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285"/>
        <w:tblOverlap w:val="never"/>
        <w:tblW w:w="1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900"/>
        <w:gridCol w:w="1218"/>
        <w:gridCol w:w="3030"/>
        <w:gridCol w:w="1305"/>
        <w:gridCol w:w="2295"/>
        <w:gridCol w:w="1362"/>
        <w:gridCol w:w="2490"/>
      </w:tblGrid>
      <w:tr w:rsidR="00860566" w:rsidTr="00214386">
        <w:trPr>
          <w:trHeight w:val="734"/>
        </w:trPr>
        <w:tc>
          <w:tcPr>
            <w:tcW w:w="1211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日期</w:t>
            </w:r>
          </w:p>
        </w:tc>
        <w:tc>
          <w:tcPr>
            <w:tcW w:w="90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培训类别</w:t>
            </w:r>
          </w:p>
        </w:tc>
        <w:tc>
          <w:tcPr>
            <w:tcW w:w="1218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时间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培训内容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培训方式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参培人员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培训地点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b/>
                <w:bCs/>
                <w:szCs w:val="21"/>
              </w:rPr>
            </w:pPr>
            <w:r>
              <w:rPr>
                <w:rFonts w:ascii="宋体" w:hAnsi="宋体" w:cs="楷体" w:hint="eastAsia"/>
                <w:b/>
                <w:bCs/>
                <w:szCs w:val="21"/>
              </w:rPr>
              <w:t>授课专家</w:t>
            </w:r>
          </w:p>
        </w:tc>
      </w:tr>
      <w:tr w:rsidR="00860566" w:rsidTr="00214386">
        <w:trPr>
          <w:trHeight w:val="794"/>
        </w:trPr>
        <w:tc>
          <w:tcPr>
            <w:tcW w:w="1211" w:type="dxa"/>
            <w:vMerge w:val="restart"/>
            <w:vAlign w:val="center"/>
          </w:tcPr>
          <w:p w:rsidR="00860566" w:rsidRDefault="00860566" w:rsidP="002143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11月</w:t>
            </w:r>
          </w:p>
          <w:p w:rsidR="00860566" w:rsidRDefault="00860566" w:rsidP="002143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10日</w:t>
            </w:r>
          </w:p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（周五）</w:t>
            </w:r>
          </w:p>
        </w:tc>
        <w:tc>
          <w:tcPr>
            <w:tcW w:w="90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9</w:t>
            </w:r>
            <w:r>
              <w:rPr>
                <w:rFonts w:ascii="宋体" w:hAnsi="宋体" w:cs="楷体"/>
                <w:szCs w:val="21"/>
              </w:rPr>
              <w:t>:</w:t>
            </w:r>
            <w:r>
              <w:rPr>
                <w:rFonts w:ascii="宋体" w:hAnsi="宋体" w:cs="楷体" w:hint="eastAsia"/>
                <w:szCs w:val="21"/>
              </w:rPr>
              <w:t>00</w:t>
            </w:r>
            <w:r>
              <w:rPr>
                <w:rFonts w:ascii="宋体" w:hAnsi="宋体" w:cs="楷体"/>
                <w:szCs w:val="21"/>
              </w:rPr>
              <w:t>-9:</w:t>
            </w:r>
            <w:r>
              <w:rPr>
                <w:rFonts w:ascii="宋体" w:hAnsi="宋体" w:cs="楷体" w:hint="eastAsia"/>
                <w:szCs w:val="21"/>
              </w:rPr>
              <w:t>30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开班仪式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both"/>
              <w:rPr>
                <w:rFonts w:ascii="宋体" w:hAnsi="宋体" w:cs="楷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全体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118</w:t>
            </w:r>
            <w:r>
              <w:rPr>
                <w:rFonts w:ascii="宋体" w:hAnsi="宋体" w:cs="楷体" w:hint="eastAsia"/>
                <w:szCs w:val="21"/>
              </w:rPr>
              <w:t>报告厅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市装备中心领导、局分管领导、局</w:t>
            </w:r>
            <w:proofErr w:type="gramStart"/>
            <w:r>
              <w:rPr>
                <w:rFonts w:ascii="宋体" w:hAnsi="宋体" w:cs="楷体" w:hint="eastAsia"/>
                <w:szCs w:val="21"/>
              </w:rPr>
              <w:t>技装办</w:t>
            </w:r>
            <w:proofErr w:type="gramEnd"/>
          </w:p>
        </w:tc>
      </w:tr>
      <w:tr w:rsidR="00860566" w:rsidTr="00214386">
        <w:trPr>
          <w:trHeight w:val="964"/>
        </w:trPr>
        <w:tc>
          <w:tcPr>
            <w:tcW w:w="1211" w:type="dxa"/>
            <w:vMerge/>
            <w:tcBorders>
              <w:right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实验室</w:t>
            </w:r>
          </w:p>
        </w:tc>
        <w:tc>
          <w:tcPr>
            <w:tcW w:w="1218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9</w:t>
            </w:r>
            <w:r>
              <w:rPr>
                <w:rFonts w:ascii="宋体" w:hAnsi="宋体" w:cs="楷体"/>
                <w:szCs w:val="21"/>
              </w:rPr>
              <w:t>:</w:t>
            </w:r>
            <w:r>
              <w:rPr>
                <w:rFonts w:ascii="宋体" w:hAnsi="宋体" w:cs="楷体" w:hint="eastAsia"/>
                <w:szCs w:val="21"/>
              </w:rPr>
              <w:t>40</w:t>
            </w:r>
            <w:r>
              <w:rPr>
                <w:rFonts w:ascii="宋体" w:hAnsi="宋体" w:cs="楷体"/>
                <w:szCs w:val="21"/>
              </w:rPr>
              <w:t>-1</w:t>
            </w:r>
            <w:r>
              <w:rPr>
                <w:rFonts w:ascii="宋体" w:hAnsi="宋体" w:cs="楷体" w:hint="eastAsia"/>
                <w:szCs w:val="21"/>
              </w:rPr>
              <w:t>1</w:t>
            </w:r>
            <w:r>
              <w:rPr>
                <w:rFonts w:ascii="宋体" w:hAnsi="宋体" w:cs="楷体"/>
                <w:szCs w:val="21"/>
              </w:rPr>
              <w:t>:</w:t>
            </w:r>
            <w:r>
              <w:rPr>
                <w:rFonts w:ascii="宋体" w:hAnsi="宋体" w:cs="楷体" w:hint="eastAsia"/>
                <w:szCs w:val="21"/>
              </w:rPr>
              <w:t>4</w:t>
            </w:r>
            <w:r>
              <w:rPr>
                <w:rFonts w:ascii="宋体" w:cs="楷体"/>
                <w:szCs w:val="21"/>
              </w:rPr>
              <w:t>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《中小学实验室与实验教学管理服务平台》使用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讲座</w:t>
            </w:r>
            <w:r>
              <w:rPr>
                <w:rFonts w:ascii="宋体" w:cs="楷体" w:hint="eastAsia"/>
                <w:szCs w:val="21"/>
              </w:rPr>
              <w:t>+</w:t>
            </w:r>
            <w:r>
              <w:rPr>
                <w:rFonts w:ascii="宋体" w:cs="楷体" w:hint="eastAsia"/>
                <w:szCs w:val="21"/>
              </w:rPr>
              <w:t>操作</w:t>
            </w:r>
            <w:r>
              <w:rPr>
                <w:rFonts w:ascii="宋体" w:cs="楷体" w:hint="eastAsia"/>
                <w:szCs w:val="21"/>
              </w:rPr>
              <w:t xml:space="preserve"> </w:t>
            </w:r>
          </w:p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中小学实验室管理员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301</w:t>
            </w:r>
            <w:r>
              <w:rPr>
                <w:rFonts w:ascii="宋体" w:hAnsi="宋体" w:cs="楷体" w:hint="eastAsia"/>
                <w:szCs w:val="21"/>
              </w:rPr>
              <w:t>机房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湖南联羿</w:t>
            </w:r>
          </w:p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沈永国</w:t>
            </w:r>
          </w:p>
        </w:tc>
      </w:tr>
      <w:tr w:rsidR="00860566" w:rsidTr="00214386">
        <w:trPr>
          <w:trHeight w:val="809"/>
        </w:trPr>
        <w:tc>
          <w:tcPr>
            <w:tcW w:w="1211" w:type="dxa"/>
            <w:vMerge/>
            <w:tcBorders>
              <w:right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13:3</w:t>
            </w:r>
            <w:r>
              <w:rPr>
                <w:rFonts w:ascii="宋体" w:hAnsi="宋体" w:cs="楷体"/>
                <w:szCs w:val="21"/>
              </w:rPr>
              <w:t>0-</w:t>
            </w:r>
            <w:r>
              <w:rPr>
                <w:rFonts w:ascii="宋体" w:hAnsi="宋体" w:cs="楷体" w:hint="eastAsia"/>
                <w:szCs w:val="21"/>
              </w:rPr>
              <w:t>15:00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中小学实验室管理规范与实践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讲座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中小学实验室管理员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118</w:t>
            </w:r>
            <w:r>
              <w:rPr>
                <w:rFonts w:ascii="宋体" w:hAnsi="宋体" w:cs="楷体" w:hint="eastAsia"/>
                <w:szCs w:val="21"/>
              </w:rPr>
              <w:t>报告厅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吴志强</w:t>
            </w:r>
          </w:p>
        </w:tc>
      </w:tr>
      <w:tr w:rsidR="00860566" w:rsidTr="00214386">
        <w:trPr>
          <w:trHeight w:val="875"/>
        </w:trPr>
        <w:tc>
          <w:tcPr>
            <w:tcW w:w="1211" w:type="dxa"/>
            <w:vMerge/>
            <w:tcBorders>
              <w:right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15:10-16:30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中小学实验器材标准化装备及整理收纳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讲座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中小学实验室管理员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118</w:t>
            </w:r>
            <w:r>
              <w:rPr>
                <w:rFonts w:ascii="宋体" w:hAnsi="宋体" w:cs="楷体" w:hint="eastAsia"/>
                <w:szCs w:val="21"/>
              </w:rPr>
              <w:t>报告厅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冯海云</w:t>
            </w:r>
          </w:p>
        </w:tc>
      </w:tr>
      <w:tr w:rsidR="00860566" w:rsidTr="00214386">
        <w:trPr>
          <w:trHeight w:val="824"/>
        </w:trPr>
        <w:tc>
          <w:tcPr>
            <w:tcW w:w="1211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图书馆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9:</w:t>
            </w:r>
            <w:r>
              <w:rPr>
                <w:rFonts w:ascii="宋体" w:hAnsi="宋体" w:cs="楷体" w:hint="eastAsia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0-</w:t>
            </w:r>
            <w:r>
              <w:rPr>
                <w:rFonts w:ascii="宋体" w:hAnsi="宋体" w:cs="楷体" w:hint="eastAsia"/>
                <w:szCs w:val="21"/>
              </w:rPr>
              <w:t>10:40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中小学图书馆基础业务管理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讲座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宋体" w:hint="eastAsia"/>
              </w:rPr>
              <w:t>中小学图书管理员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118</w:t>
            </w:r>
            <w:r>
              <w:rPr>
                <w:rFonts w:ascii="宋体" w:hAnsi="宋体" w:cs="楷体" w:hint="eastAsia"/>
                <w:szCs w:val="21"/>
              </w:rPr>
              <w:t>报告厅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proofErr w:type="gramStart"/>
            <w:r>
              <w:rPr>
                <w:rFonts w:ascii="宋体" w:hAnsi="宋体" w:cs="楷体" w:hint="eastAsia"/>
                <w:szCs w:val="21"/>
              </w:rPr>
              <w:t>马新静</w:t>
            </w:r>
            <w:proofErr w:type="gramEnd"/>
          </w:p>
        </w:tc>
      </w:tr>
      <w:tr w:rsidR="00860566" w:rsidTr="00214386">
        <w:trPr>
          <w:trHeight w:val="627"/>
        </w:trPr>
        <w:tc>
          <w:tcPr>
            <w:tcW w:w="1211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</w:t>
            </w:r>
            <w:r>
              <w:rPr>
                <w:rFonts w:ascii="宋体" w:hAnsi="宋体" w:cs="楷体" w:hint="eastAsia"/>
                <w:szCs w:val="21"/>
              </w:rPr>
              <w:t>0</w:t>
            </w:r>
            <w:r>
              <w:rPr>
                <w:rFonts w:ascii="宋体" w:hAnsi="宋体" w:cs="楷体" w:hint="eastAsia"/>
                <w:szCs w:val="21"/>
              </w:rPr>
              <w:t>：</w:t>
            </w:r>
            <w:r>
              <w:rPr>
                <w:rFonts w:ascii="宋体" w:hAnsi="宋体" w:cs="楷体" w:hint="eastAsia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0-1</w:t>
            </w:r>
            <w:r>
              <w:rPr>
                <w:rFonts w:ascii="宋体" w:hAnsi="宋体" w:cs="楷体" w:hint="eastAsia"/>
                <w:szCs w:val="21"/>
              </w:rPr>
              <w:t>1</w:t>
            </w:r>
            <w:r>
              <w:rPr>
                <w:rFonts w:ascii="宋体" w:hAnsi="宋体" w:cs="楷体"/>
                <w:szCs w:val="21"/>
              </w:rPr>
              <w:t>:</w:t>
            </w:r>
            <w:r>
              <w:rPr>
                <w:rFonts w:ascii="宋体" w:hAnsi="宋体" w:cs="楷体" w:hint="eastAsia"/>
                <w:szCs w:val="21"/>
              </w:rPr>
              <w:t>4</w:t>
            </w:r>
            <w:r>
              <w:rPr>
                <w:rFonts w:ascii="宋体" w:cs="楷体"/>
                <w:szCs w:val="21"/>
              </w:rPr>
              <w:t>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cs="楷体"/>
                <w:szCs w:val="21"/>
              </w:rPr>
            </w:pPr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中小学图书带量采购与清理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  <w:r>
              <w:rPr>
                <w:rFonts w:ascii="宋体" w:cs="楷体" w:hint="eastAsia"/>
                <w:szCs w:val="21"/>
              </w:rPr>
              <w:t>讲座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宋体" w:hint="eastAsia"/>
              </w:rPr>
              <w:t>中小学图书管理员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118</w:t>
            </w:r>
            <w:r>
              <w:rPr>
                <w:rFonts w:ascii="宋体" w:hAnsi="宋体" w:cs="楷体" w:hint="eastAsia"/>
                <w:szCs w:val="21"/>
              </w:rPr>
              <w:t>报告厅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proofErr w:type="gramStart"/>
            <w:r>
              <w:rPr>
                <w:rFonts w:ascii="宋体" w:hAnsi="宋体" w:cs="楷体" w:hint="eastAsia"/>
                <w:szCs w:val="21"/>
              </w:rPr>
              <w:t>曹馨月</w:t>
            </w:r>
            <w:proofErr w:type="gramEnd"/>
          </w:p>
        </w:tc>
      </w:tr>
      <w:tr w:rsidR="00860566" w:rsidTr="00214386">
        <w:trPr>
          <w:trHeight w:val="584"/>
        </w:trPr>
        <w:tc>
          <w:tcPr>
            <w:tcW w:w="1211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13:30</w:t>
            </w:r>
            <w:r>
              <w:rPr>
                <w:rFonts w:ascii="宋体" w:hAnsi="宋体" w:cs="楷体"/>
                <w:szCs w:val="21"/>
              </w:rPr>
              <w:t>-1</w:t>
            </w:r>
            <w:r>
              <w:rPr>
                <w:rFonts w:ascii="宋体" w:hAnsi="宋体" w:cs="楷体" w:hint="eastAsia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:</w:t>
            </w:r>
            <w:r>
              <w:rPr>
                <w:rFonts w:ascii="宋体" w:hAnsi="宋体" w:cs="楷体" w:hint="eastAsia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hAnsi="宋体" w:cs="宋体"/>
                <w:color w:val="00000A"/>
                <w:shd w:val="clear" w:color="auto" w:fill="FFFFFF"/>
              </w:rPr>
            </w:pPr>
            <w:r>
              <w:rPr>
                <w:rFonts w:ascii="宋体" w:cs="楷体" w:hint="eastAsia"/>
                <w:szCs w:val="21"/>
              </w:rPr>
              <w:t>南京市中小学图书馆服务平台使用</w:t>
            </w:r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宋体"/>
                <w:color w:val="00000A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操作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中小学图书管理员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301</w:t>
            </w:r>
            <w:r>
              <w:rPr>
                <w:rFonts w:ascii="宋体" w:hAnsi="宋体" w:cs="楷体" w:hint="eastAsia"/>
                <w:szCs w:val="21"/>
              </w:rPr>
              <w:t>机房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汤再成</w:t>
            </w:r>
          </w:p>
        </w:tc>
      </w:tr>
      <w:tr w:rsidR="00860566" w:rsidTr="00214386">
        <w:trPr>
          <w:trHeight w:val="90"/>
        </w:trPr>
        <w:tc>
          <w:tcPr>
            <w:tcW w:w="1211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cs="楷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14:40</w:t>
            </w:r>
            <w:r>
              <w:rPr>
                <w:rFonts w:ascii="宋体" w:hAnsi="宋体" w:cs="楷体"/>
                <w:szCs w:val="21"/>
              </w:rPr>
              <w:t>-1</w:t>
            </w:r>
            <w:r>
              <w:rPr>
                <w:rFonts w:ascii="宋体" w:hAnsi="宋体" w:cs="楷体" w:hint="eastAsia"/>
                <w:szCs w:val="21"/>
              </w:rPr>
              <w:t>6</w:t>
            </w:r>
            <w:r>
              <w:rPr>
                <w:rFonts w:ascii="宋体" w:hAnsi="宋体" w:cs="楷体"/>
                <w:szCs w:val="21"/>
              </w:rPr>
              <w:t>:</w:t>
            </w:r>
            <w:r>
              <w:rPr>
                <w:rFonts w:ascii="宋体" w:hAnsi="宋体" w:cs="楷体" w:hint="eastAsia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0</w:t>
            </w:r>
          </w:p>
        </w:tc>
        <w:tc>
          <w:tcPr>
            <w:tcW w:w="3030" w:type="dxa"/>
            <w:vAlign w:val="center"/>
          </w:tcPr>
          <w:p w:rsidR="00860566" w:rsidRDefault="00860566" w:rsidP="00214386">
            <w:pPr>
              <w:rPr>
                <w:rFonts w:ascii="宋体" w:hAnsi="宋体" w:cs="宋体"/>
                <w:color w:val="00000A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编目、排架、</w:t>
            </w:r>
            <w:proofErr w:type="gramStart"/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倒架等</w:t>
            </w:r>
            <w:proofErr w:type="gramEnd"/>
          </w:p>
        </w:tc>
        <w:tc>
          <w:tcPr>
            <w:tcW w:w="130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宋体"/>
                <w:color w:val="00000A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讲座</w:t>
            </w:r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+</w:t>
            </w:r>
            <w:r>
              <w:rPr>
                <w:rFonts w:ascii="宋体" w:hAnsi="宋体" w:cs="宋体" w:hint="eastAsia"/>
                <w:color w:val="00000A"/>
                <w:shd w:val="clear" w:color="auto" w:fill="FFFFFF"/>
              </w:rPr>
              <w:t>操作</w:t>
            </w:r>
          </w:p>
        </w:tc>
        <w:tc>
          <w:tcPr>
            <w:tcW w:w="2295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中小学图书管理员</w:t>
            </w:r>
          </w:p>
        </w:tc>
        <w:tc>
          <w:tcPr>
            <w:tcW w:w="1362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301</w:t>
            </w:r>
            <w:r>
              <w:rPr>
                <w:rFonts w:ascii="宋体" w:hAnsi="宋体" w:cs="宋体" w:hint="eastAsia"/>
              </w:rPr>
              <w:t>机房</w:t>
            </w:r>
          </w:p>
        </w:tc>
        <w:tc>
          <w:tcPr>
            <w:tcW w:w="2490" w:type="dxa"/>
            <w:vAlign w:val="center"/>
          </w:tcPr>
          <w:p w:rsidR="00860566" w:rsidRDefault="00860566" w:rsidP="0021438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胡玉芬</w:t>
            </w:r>
          </w:p>
        </w:tc>
      </w:tr>
    </w:tbl>
    <w:p w:rsidR="00D006E3" w:rsidRDefault="00D006E3">
      <w:bookmarkStart w:id="0" w:name="_GoBack"/>
      <w:bookmarkEnd w:id="0"/>
    </w:p>
    <w:sectPr w:rsidR="00D006E3" w:rsidSect="008605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81" w:rsidRDefault="00CB7081" w:rsidP="00860566">
      <w:pPr>
        <w:spacing w:after="0"/>
      </w:pPr>
      <w:r>
        <w:separator/>
      </w:r>
    </w:p>
  </w:endnote>
  <w:endnote w:type="continuationSeparator" w:id="0">
    <w:p w:rsidR="00CB7081" w:rsidRDefault="00CB7081" w:rsidP="008605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81" w:rsidRDefault="00CB7081" w:rsidP="00860566">
      <w:pPr>
        <w:spacing w:after="0"/>
      </w:pPr>
      <w:r>
        <w:separator/>
      </w:r>
    </w:p>
  </w:footnote>
  <w:footnote w:type="continuationSeparator" w:id="0">
    <w:p w:rsidR="00CB7081" w:rsidRDefault="00CB7081" w:rsidP="008605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C9"/>
    <w:rsid w:val="00860566"/>
    <w:rsid w:val="008D7AC9"/>
    <w:rsid w:val="00CB7081"/>
    <w:rsid w:val="00D0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5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56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5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56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2023-11-06T05:33:00Z</dcterms:created>
  <dcterms:modified xsi:type="dcterms:W3CDTF">2023-11-06T05:34:00Z</dcterms:modified>
</cp:coreProperties>
</file>