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56" w:rsidRDefault="006902D3">
      <w:pPr>
        <w:spacing w:line="400" w:lineRule="exact"/>
        <w:jc w:val="center"/>
        <w:rPr>
          <w:rFonts w:ascii="方正小标宋简体" w:eastAsia="方正小标宋简体"/>
          <w:sz w:val="36"/>
          <w:szCs w:val="36"/>
        </w:rPr>
      </w:pPr>
      <w:r>
        <w:rPr>
          <w:rFonts w:ascii="方正小标宋简体" w:eastAsia="方正小标宋简体" w:cs="宋体" w:hint="eastAsia"/>
          <w:sz w:val="36"/>
          <w:szCs w:val="36"/>
        </w:rPr>
        <w:t>六合区</w:t>
      </w:r>
      <w:r>
        <w:rPr>
          <w:rFonts w:ascii="方正小标宋简体" w:eastAsia="方正小标宋简体" w:cs="宋体" w:hint="eastAsia"/>
          <w:sz w:val="36"/>
          <w:szCs w:val="36"/>
        </w:rPr>
        <w:t>新篁学校</w:t>
      </w:r>
      <w:r>
        <w:rPr>
          <w:rFonts w:ascii="方正小标宋简体" w:eastAsia="方正小标宋简体" w:cs="宋体" w:hint="eastAsia"/>
          <w:sz w:val="36"/>
          <w:szCs w:val="36"/>
        </w:rPr>
        <w:t>学生校服自主采购公告</w:t>
      </w:r>
    </w:p>
    <w:p w:rsidR="00D82E56" w:rsidRDefault="00D82E56">
      <w:pPr>
        <w:spacing w:line="400" w:lineRule="exact"/>
        <w:rPr>
          <w:rFonts w:ascii="方正小标宋简体" w:eastAsia="方正小标宋简体"/>
          <w:sz w:val="36"/>
          <w:szCs w:val="36"/>
        </w:rPr>
      </w:pPr>
    </w:p>
    <w:p w:rsidR="00D82E56" w:rsidRDefault="006902D3">
      <w:pPr>
        <w:spacing w:line="460" w:lineRule="exact"/>
        <w:ind w:firstLineChars="200" w:firstLine="600"/>
        <w:rPr>
          <w:rFonts w:ascii="仿宋_GB2312" w:eastAsia="仿宋_GB2312"/>
          <w:sz w:val="30"/>
          <w:szCs w:val="30"/>
        </w:rPr>
      </w:pPr>
      <w:r>
        <w:rPr>
          <w:rFonts w:ascii="仿宋_GB2312" w:eastAsia="仿宋_GB2312" w:cs="宋体" w:hint="eastAsia"/>
          <w:sz w:val="30"/>
          <w:szCs w:val="30"/>
        </w:rPr>
        <w:t>依据《六合区学生校服自主采购管理办法》（修订）</w:t>
      </w:r>
      <w:r>
        <w:rPr>
          <w:rFonts w:ascii="仿宋_GB2312" w:eastAsia="仿宋_GB2312" w:cs="宋体" w:hint="eastAsia"/>
          <w:sz w:val="30"/>
          <w:szCs w:val="30"/>
        </w:rPr>
        <w:t>(</w:t>
      </w:r>
      <w:r>
        <w:rPr>
          <w:rFonts w:ascii="仿宋_GB2312" w:eastAsia="仿宋_GB2312" w:cs="宋体" w:hint="eastAsia"/>
          <w:sz w:val="30"/>
          <w:szCs w:val="30"/>
        </w:rPr>
        <w:t>六教</w:t>
      </w:r>
      <w:r>
        <w:rPr>
          <w:rFonts w:ascii="仿宋_GB2312" w:eastAsia="仿宋_GB2312" w:hAnsi="宋体" w:cs="宋体" w:hint="eastAsia"/>
          <w:sz w:val="30"/>
          <w:szCs w:val="30"/>
        </w:rPr>
        <w:t>【</w:t>
      </w:r>
      <w:r>
        <w:rPr>
          <w:rFonts w:ascii="仿宋_GB2312" w:eastAsia="仿宋_GB2312" w:hAnsi="宋体" w:cs="宋体" w:hint="eastAsia"/>
          <w:sz w:val="30"/>
          <w:szCs w:val="30"/>
        </w:rPr>
        <w:t>2019</w:t>
      </w:r>
      <w:r>
        <w:rPr>
          <w:rFonts w:ascii="仿宋_GB2312" w:eastAsia="仿宋_GB2312" w:hAnsi="宋体" w:cs="宋体" w:hint="eastAsia"/>
          <w:sz w:val="30"/>
          <w:szCs w:val="30"/>
        </w:rPr>
        <w:t>】</w:t>
      </w:r>
      <w:r>
        <w:rPr>
          <w:rFonts w:ascii="仿宋_GB2312" w:eastAsia="仿宋_GB2312" w:hAnsi="宋体" w:cs="宋体" w:hint="eastAsia"/>
          <w:sz w:val="30"/>
          <w:szCs w:val="30"/>
        </w:rPr>
        <w:t>141</w:t>
      </w:r>
      <w:r>
        <w:rPr>
          <w:rFonts w:ascii="仿宋_GB2312" w:eastAsia="仿宋_GB2312" w:hAnsi="宋体" w:cs="宋体" w:hint="eastAsia"/>
          <w:sz w:val="30"/>
          <w:szCs w:val="30"/>
        </w:rPr>
        <w:t>号</w:t>
      </w:r>
      <w:r>
        <w:rPr>
          <w:rFonts w:ascii="仿宋_GB2312" w:eastAsia="仿宋_GB2312" w:hAnsi="宋体" w:cs="宋体" w:hint="eastAsia"/>
          <w:sz w:val="30"/>
          <w:szCs w:val="30"/>
        </w:rPr>
        <w:t>)</w:t>
      </w:r>
      <w:r>
        <w:rPr>
          <w:rFonts w:ascii="仿宋_GB2312" w:eastAsia="仿宋_GB2312" w:cs="宋体" w:hint="eastAsia"/>
          <w:sz w:val="30"/>
          <w:szCs w:val="30"/>
        </w:rPr>
        <w:t>文件精神，我校将实施学生校服自主采购。</w:t>
      </w:r>
    </w:p>
    <w:p w:rsidR="00D82E56" w:rsidRDefault="006902D3">
      <w:pPr>
        <w:widowControl/>
        <w:spacing w:before="202" w:after="100" w:line="360" w:lineRule="exact"/>
        <w:jc w:val="left"/>
        <w:rPr>
          <w:rFonts w:ascii="宋体" w:hAnsi="宋体" w:cs="宋体"/>
          <w:color w:val="333333"/>
          <w:kern w:val="0"/>
          <w:sz w:val="28"/>
          <w:szCs w:val="28"/>
          <w:lang/>
        </w:rPr>
      </w:pPr>
      <w:r>
        <w:rPr>
          <w:rFonts w:ascii="Times New Roman" w:hAnsi="Times New Roman"/>
          <w:color w:val="333333"/>
          <w:sz w:val="28"/>
          <w:szCs w:val="28"/>
          <w:lang/>
        </w:rPr>
        <w:t>1</w:t>
      </w:r>
      <w:r>
        <w:rPr>
          <w:rFonts w:ascii="宋体" w:hAnsi="宋体" w:cs="宋体" w:hint="eastAsia"/>
          <w:color w:val="333333"/>
          <w:kern w:val="0"/>
          <w:sz w:val="28"/>
          <w:szCs w:val="28"/>
          <w:lang/>
        </w:rPr>
        <w:t>、采购项目</w:t>
      </w:r>
      <w:r>
        <w:rPr>
          <w:rFonts w:ascii="宋体" w:hAnsi="宋体" w:cs="宋体" w:hint="eastAsia"/>
          <w:color w:val="333333"/>
          <w:kern w:val="0"/>
          <w:sz w:val="28"/>
          <w:szCs w:val="28"/>
          <w:lang/>
        </w:rPr>
        <w:t>：</w:t>
      </w:r>
      <w:r>
        <w:rPr>
          <w:rFonts w:ascii="宋体" w:hAnsi="宋体" w:cs="宋体" w:hint="eastAsia"/>
          <w:color w:val="333333"/>
          <w:kern w:val="0"/>
          <w:sz w:val="28"/>
          <w:szCs w:val="28"/>
          <w:lang/>
        </w:rPr>
        <w:t>南京市六合区</w:t>
      </w:r>
      <w:r>
        <w:rPr>
          <w:rFonts w:ascii="宋体" w:hAnsi="宋体" w:cs="宋体" w:hint="eastAsia"/>
          <w:color w:val="333333"/>
          <w:kern w:val="0"/>
          <w:sz w:val="28"/>
          <w:szCs w:val="28"/>
          <w:lang/>
        </w:rPr>
        <w:t>新篁学校小学部一、四年级、中学部</w:t>
      </w:r>
      <w:r>
        <w:rPr>
          <w:rFonts w:ascii="宋体" w:hAnsi="宋体" w:cs="宋体" w:hint="eastAsia"/>
          <w:color w:val="333333"/>
          <w:kern w:val="0"/>
          <w:sz w:val="28"/>
          <w:szCs w:val="28"/>
          <w:lang/>
        </w:rPr>
        <w:t>七年级学生校服采购，执行标准：</w:t>
      </w:r>
      <w:r>
        <w:rPr>
          <w:rFonts w:ascii="Times New Roman" w:hAnsi="Times New Roman"/>
          <w:color w:val="333333"/>
          <w:sz w:val="28"/>
          <w:szCs w:val="28"/>
          <w:lang/>
        </w:rPr>
        <w:t>GB18401</w:t>
      </w:r>
      <w:r>
        <w:rPr>
          <w:rFonts w:ascii="宋体" w:hAnsi="宋体" w:cs="宋体" w:hint="eastAsia"/>
          <w:color w:val="333333"/>
          <w:kern w:val="0"/>
          <w:sz w:val="28"/>
          <w:szCs w:val="28"/>
          <w:lang/>
        </w:rPr>
        <w:t>、</w:t>
      </w:r>
      <w:r>
        <w:rPr>
          <w:rFonts w:ascii="Times New Roman" w:hAnsi="Times New Roman"/>
          <w:color w:val="333333"/>
          <w:sz w:val="28"/>
          <w:szCs w:val="28"/>
          <w:lang/>
        </w:rPr>
        <w:t>GB31701</w:t>
      </w:r>
      <w:r>
        <w:rPr>
          <w:rFonts w:ascii="宋体" w:hAnsi="宋体" w:cs="宋体" w:hint="eastAsia"/>
          <w:color w:val="333333"/>
          <w:kern w:val="0"/>
          <w:sz w:val="28"/>
          <w:szCs w:val="28"/>
          <w:lang/>
        </w:rPr>
        <w:t>、</w:t>
      </w:r>
      <w:r>
        <w:rPr>
          <w:rFonts w:ascii="Times New Roman" w:hAnsi="Times New Roman"/>
          <w:color w:val="333333"/>
          <w:sz w:val="28"/>
          <w:szCs w:val="28"/>
          <w:lang/>
        </w:rPr>
        <w:t>GB/T31888</w:t>
      </w:r>
      <w:r>
        <w:rPr>
          <w:rFonts w:ascii="宋体" w:hAnsi="宋体" w:cs="宋体" w:hint="eastAsia"/>
          <w:color w:val="333333"/>
          <w:kern w:val="0"/>
          <w:sz w:val="28"/>
          <w:szCs w:val="28"/>
          <w:lang/>
        </w:rPr>
        <w:t>。</w:t>
      </w:r>
    </w:p>
    <w:p w:rsidR="00D82E56" w:rsidRDefault="006902D3">
      <w:pPr>
        <w:widowControl/>
        <w:spacing w:before="202" w:after="100" w:line="400" w:lineRule="exact"/>
        <w:jc w:val="left"/>
        <w:rPr>
          <w:rFonts w:ascii="宋体" w:hAnsi="宋体" w:cs="宋体"/>
          <w:color w:val="333333"/>
          <w:kern w:val="0"/>
          <w:sz w:val="28"/>
          <w:szCs w:val="28"/>
          <w:lang/>
        </w:rPr>
      </w:pPr>
      <w:r>
        <w:rPr>
          <w:rFonts w:ascii="Times New Roman" w:hAnsi="Times New Roman"/>
          <w:color w:val="333333"/>
          <w:sz w:val="28"/>
          <w:szCs w:val="28"/>
          <w:lang/>
        </w:rPr>
        <w:t>2</w:t>
      </w:r>
      <w:r>
        <w:rPr>
          <w:rFonts w:ascii="宋体" w:hAnsi="宋体" w:cs="宋体" w:hint="eastAsia"/>
          <w:color w:val="333333"/>
          <w:kern w:val="0"/>
          <w:sz w:val="28"/>
          <w:szCs w:val="28"/>
          <w:lang/>
        </w:rPr>
        <w:t>、校服概述</w:t>
      </w:r>
      <w:r>
        <w:rPr>
          <w:rFonts w:ascii="宋体" w:hAnsi="宋体" w:cs="宋体" w:hint="eastAsia"/>
          <w:color w:val="333333"/>
          <w:kern w:val="0"/>
          <w:sz w:val="28"/>
          <w:szCs w:val="28"/>
          <w:lang/>
        </w:rPr>
        <w:t>:</w:t>
      </w:r>
    </w:p>
    <w:p w:rsidR="00D82E56" w:rsidRDefault="006902D3">
      <w:pPr>
        <w:widowControl/>
        <w:spacing w:before="202" w:after="100" w:line="400" w:lineRule="exact"/>
        <w:jc w:val="left"/>
        <w:rPr>
          <w:rFonts w:ascii="宋体" w:hAnsi="宋体" w:cs="宋体"/>
          <w:b/>
          <w:bCs/>
          <w:color w:val="333333"/>
          <w:kern w:val="0"/>
          <w:sz w:val="28"/>
          <w:szCs w:val="28"/>
          <w:lang/>
        </w:rPr>
      </w:pPr>
      <w:r>
        <w:rPr>
          <w:rFonts w:ascii="宋体" w:hAnsi="宋体" w:cs="宋体" w:hint="eastAsia"/>
          <w:b/>
          <w:bCs/>
          <w:color w:val="333333"/>
          <w:kern w:val="0"/>
          <w:sz w:val="28"/>
          <w:szCs w:val="28"/>
          <w:lang/>
        </w:rPr>
        <w:t>夏装：</w:t>
      </w:r>
    </w:p>
    <w:p w:rsidR="00D82E56" w:rsidRDefault="006902D3">
      <w:pPr>
        <w:widowControl/>
        <w:spacing w:before="202" w:after="100"/>
        <w:jc w:val="left"/>
      </w:pPr>
      <w:r>
        <w:rPr>
          <w:rFonts w:ascii="宋体" w:hAnsi="宋体" w:cs="宋体" w:hint="eastAsia"/>
          <w:color w:val="333333"/>
          <w:kern w:val="0"/>
          <w:sz w:val="28"/>
          <w:szCs w:val="28"/>
          <w:lang/>
        </w:rPr>
        <w:t> </w:t>
      </w:r>
      <w:r>
        <w:rPr>
          <w:noProof/>
        </w:rPr>
        <w:drawing>
          <wp:inline distT="0" distB="0" distL="114300" distR="114300">
            <wp:extent cx="1120140" cy="1630680"/>
            <wp:effectExtent l="0" t="0" r="3810" b="7620"/>
            <wp:docPr id="5"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
                    <pic:cNvPicPr>
                      <a:picLocks noChangeAspect="1"/>
                    </pic:cNvPicPr>
                  </pic:nvPicPr>
                  <pic:blipFill>
                    <a:blip r:embed="rId5" cstate="print"/>
                    <a:stretch>
                      <a:fillRect/>
                    </a:stretch>
                  </pic:blipFill>
                  <pic:spPr>
                    <a:xfrm>
                      <a:off x="0" y="0"/>
                      <a:ext cx="1120140" cy="1630680"/>
                    </a:xfrm>
                    <a:prstGeom prst="rect">
                      <a:avLst/>
                    </a:prstGeom>
                    <a:noFill/>
                    <a:ln>
                      <a:noFill/>
                    </a:ln>
                  </pic:spPr>
                </pic:pic>
              </a:graphicData>
            </a:graphic>
          </wp:inline>
        </w:drawing>
      </w:r>
    </w:p>
    <w:p w:rsidR="00D82E56" w:rsidRDefault="006902D3">
      <w:pPr>
        <w:widowControl/>
        <w:spacing w:before="202" w:after="100" w:line="400" w:lineRule="exact"/>
        <w:jc w:val="left"/>
        <w:rPr>
          <w:rFonts w:ascii="宋体" w:hAnsi="宋体" w:cs="宋体"/>
          <w:color w:val="333333"/>
          <w:kern w:val="0"/>
          <w:sz w:val="28"/>
          <w:szCs w:val="28"/>
          <w:lang/>
        </w:rPr>
      </w:pPr>
      <w:r>
        <w:rPr>
          <w:rFonts w:ascii="宋体" w:hAnsi="宋体" w:cs="宋体" w:hint="eastAsia"/>
          <w:color w:val="333333"/>
          <w:kern w:val="0"/>
          <w:sz w:val="28"/>
          <w:szCs w:val="28"/>
          <w:lang/>
        </w:rPr>
        <w:t>构成：</w:t>
      </w:r>
      <w:r>
        <w:rPr>
          <w:rFonts w:ascii="宋体" w:hAnsi="宋体" w:cs="宋体" w:hint="eastAsia"/>
          <w:color w:val="333333"/>
          <w:kern w:val="0"/>
          <w:sz w:val="28"/>
          <w:szCs w:val="28"/>
          <w:lang/>
        </w:rPr>
        <w:t>男</w:t>
      </w:r>
      <w:r>
        <w:rPr>
          <w:rFonts w:ascii="宋体" w:hAnsi="宋体" w:cs="宋体" w:hint="eastAsia"/>
          <w:color w:val="333333"/>
          <w:kern w:val="0"/>
          <w:sz w:val="28"/>
          <w:szCs w:val="28"/>
          <w:lang/>
        </w:rPr>
        <w:t>/</w:t>
      </w:r>
      <w:r>
        <w:rPr>
          <w:rFonts w:ascii="宋体" w:hAnsi="宋体" w:cs="宋体" w:hint="eastAsia"/>
          <w:color w:val="333333"/>
          <w:kern w:val="0"/>
          <w:sz w:val="28"/>
          <w:szCs w:val="28"/>
          <w:lang/>
        </w:rPr>
        <w:t>女</w:t>
      </w:r>
      <w:r>
        <w:rPr>
          <w:rFonts w:ascii="宋体" w:hAnsi="宋体" w:cs="宋体" w:hint="eastAsia"/>
          <w:color w:val="333333"/>
          <w:kern w:val="0"/>
          <w:sz w:val="28"/>
          <w:szCs w:val="28"/>
          <w:lang/>
        </w:rPr>
        <w:t>T</w:t>
      </w:r>
      <w:r>
        <w:rPr>
          <w:rFonts w:ascii="宋体" w:hAnsi="宋体" w:cs="宋体" w:hint="eastAsia"/>
          <w:color w:val="333333"/>
          <w:kern w:val="0"/>
          <w:sz w:val="28"/>
          <w:szCs w:val="28"/>
          <w:lang/>
        </w:rPr>
        <w:t>恤衫</w:t>
      </w:r>
    </w:p>
    <w:p w:rsidR="00D82E56" w:rsidRDefault="006902D3">
      <w:pPr>
        <w:widowControl/>
        <w:spacing w:before="202" w:after="100" w:line="360" w:lineRule="exact"/>
        <w:jc w:val="left"/>
        <w:rPr>
          <w:rFonts w:ascii="宋体" w:hAnsi="宋体" w:cs="宋体"/>
          <w:color w:val="333333"/>
          <w:kern w:val="0"/>
          <w:sz w:val="28"/>
          <w:szCs w:val="28"/>
          <w:lang/>
        </w:rPr>
      </w:pPr>
      <w:r>
        <w:rPr>
          <w:rFonts w:ascii="宋体" w:hAnsi="宋体" w:cs="宋体" w:hint="eastAsia"/>
          <w:color w:val="333333"/>
          <w:kern w:val="0"/>
          <w:sz w:val="28"/>
          <w:szCs w:val="28"/>
          <w:lang/>
        </w:rPr>
        <w:t>面料：全棉针织珠地网眼；含棉</w:t>
      </w:r>
      <w:r>
        <w:rPr>
          <w:rFonts w:ascii="宋体" w:hAnsi="宋体" w:cs="宋体" w:hint="eastAsia"/>
          <w:color w:val="333333"/>
          <w:kern w:val="0"/>
          <w:sz w:val="28"/>
          <w:szCs w:val="28"/>
          <w:lang/>
        </w:rPr>
        <w:t>70%</w:t>
      </w:r>
      <w:r>
        <w:rPr>
          <w:rFonts w:ascii="宋体" w:hAnsi="宋体" w:cs="宋体" w:hint="eastAsia"/>
          <w:color w:val="333333"/>
          <w:kern w:val="0"/>
          <w:sz w:val="28"/>
          <w:szCs w:val="28"/>
          <w:lang/>
        </w:rPr>
        <w:t>，涤</w:t>
      </w:r>
      <w:r>
        <w:rPr>
          <w:rFonts w:ascii="宋体" w:hAnsi="宋体" w:cs="宋体" w:hint="eastAsia"/>
          <w:color w:val="333333"/>
          <w:kern w:val="0"/>
          <w:sz w:val="28"/>
          <w:szCs w:val="28"/>
          <w:lang/>
        </w:rPr>
        <w:t>30%</w:t>
      </w:r>
      <w:r>
        <w:rPr>
          <w:rFonts w:ascii="宋体" w:hAnsi="宋体" w:cs="宋体" w:hint="eastAsia"/>
          <w:color w:val="333333"/>
          <w:kern w:val="0"/>
          <w:sz w:val="28"/>
          <w:szCs w:val="28"/>
          <w:lang/>
        </w:rPr>
        <w:t>，克重每平方米</w:t>
      </w:r>
      <w:r>
        <w:rPr>
          <w:rFonts w:ascii="宋体" w:hAnsi="宋体" w:cs="宋体" w:hint="eastAsia"/>
          <w:color w:val="333333"/>
          <w:kern w:val="0"/>
          <w:sz w:val="28"/>
          <w:szCs w:val="28"/>
          <w:lang/>
        </w:rPr>
        <w:t>200</w:t>
      </w:r>
      <w:r>
        <w:rPr>
          <w:rFonts w:ascii="宋体" w:hAnsi="宋体" w:cs="宋体" w:hint="eastAsia"/>
          <w:color w:val="333333"/>
          <w:kern w:val="0"/>
          <w:sz w:val="28"/>
          <w:szCs w:val="28"/>
          <w:lang/>
        </w:rPr>
        <w:t>克以上，有弹性、吸汗、透气、舒适耐用；</w:t>
      </w:r>
    </w:p>
    <w:p w:rsidR="00D82E56" w:rsidRDefault="006902D3">
      <w:pPr>
        <w:widowControl/>
        <w:spacing w:before="202" w:after="100" w:line="360" w:lineRule="exact"/>
        <w:jc w:val="left"/>
      </w:pPr>
      <w:r>
        <w:rPr>
          <w:rFonts w:ascii="宋体" w:hAnsi="宋体" w:cs="宋体" w:hint="eastAsia"/>
          <w:color w:val="333333"/>
          <w:kern w:val="0"/>
          <w:sz w:val="28"/>
          <w:szCs w:val="28"/>
          <w:lang/>
        </w:rPr>
        <w:t>工艺要求：</w:t>
      </w:r>
      <w:r>
        <w:rPr>
          <w:rFonts w:ascii="宋体" w:hAnsi="宋体" w:cs="宋体" w:hint="eastAsia"/>
          <w:color w:val="333333"/>
          <w:sz w:val="28"/>
          <w:szCs w:val="28"/>
          <w:lang/>
        </w:rPr>
        <w:t>上衣采用棉涤混纺的针织面料</w:t>
      </w:r>
      <w:r>
        <w:rPr>
          <w:rFonts w:ascii="宋体" w:hAnsi="宋体" w:cs="宋体" w:hint="eastAsia"/>
          <w:color w:val="333333"/>
          <w:kern w:val="0"/>
          <w:sz w:val="28"/>
          <w:szCs w:val="28"/>
          <w:lang/>
        </w:rPr>
        <w:t>，</w:t>
      </w:r>
      <w:r>
        <w:rPr>
          <w:rFonts w:ascii="宋体" w:hAnsi="宋体" w:cs="宋体" w:hint="eastAsia"/>
          <w:color w:val="333333"/>
          <w:sz w:val="28"/>
          <w:szCs w:val="28"/>
          <w:lang/>
        </w:rPr>
        <w:t>亲肤透气</w:t>
      </w:r>
      <w:r>
        <w:rPr>
          <w:rFonts w:ascii="宋体" w:hAnsi="宋体" w:cs="宋体" w:hint="eastAsia"/>
          <w:color w:val="333333"/>
          <w:kern w:val="0"/>
          <w:sz w:val="28"/>
          <w:szCs w:val="28"/>
          <w:lang/>
        </w:rPr>
        <w:t>，</w:t>
      </w:r>
      <w:r>
        <w:rPr>
          <w:rFonts w:ascii="宋体" w:hAnsi="宋体" w:cs="宋体" w:hint="eastAsia"/>
          <w:color w:val="333333"/>
          <w:sz w:val="28"/>
          <w:szCs w:val="28"/>
          <w:lang/>
        </w:rPr>
        <w:t>衣服要求微弹</w:t>
      </w:r>
      <w:r>
        <w:rPr>
          <w:rFonts w:ascii="宋体" w:hAnsi="宋体" w:cs="宋体" w:hint="eastAsia"/>
          <w:color w:val="333333"/>
          <w:kern w:val="0"/>
          <w:sz w:val="28"/>
          <w:szCs w:val="28"/>
          <w:lang/>
        </w:rPr>
        <w:t>，</w:t>
      </w:r>
      <w:r>
        <w:rPr>
          <w:rFonts w:ascii="宋体" w:hAnsi="宋体" w:cs="宋体" w:hint="eastAsia"/>
          <w:color w:val="333333"/>
          <w:sz w:val="28"/>
          <w:szCs w:val="28"/>
          <w:lang/>
        </w:rPr>
        <w:t>舒适有弹性</w:t>
      </w:r>
      <w:r>
        <w:rPr>
          <w:rFonts w:ascii="宋体" w:hAnsi="宋体" w:cs="宋体" w:hint="eastAsia"/>
          <w:color w:val="333333"/>
          <w:kern w:val="0"/>
          <w:sz w:val="28"/>
          <w:szCs w:val="28"/>
          <w:lang/>
        </w:rPr>
        <w:t>，</w:t>
      </w:r>
      <w:r>
        <w:rPr>
          <w:rFonts w:ascii="宋体" w:hAnsi="宋体" w:cs="宋体" w:hint="eastAsia"/>
          <w:color w:val="333333"/>
          <w:sz w:val="28"/>
          <w:szCs w:val="28"/>
          <w:lang/>
        </w:rPr>
        <w:t>衣服要求挺括有型</w:t>
      </w:r>
      <w:r>
        <w:rPr>
          <w:rFonts w:ascii="宋体" w:hAnsi="宋体" w:cs="宋体" w:hint="eastAsia"/>
          <w:color w:val="333333"/>
          <w:kern w:val="0"/>
          <w:sz w:val="28"/>
          <w:szCs w:val="28"/>
          <w:lang/>
        </w:rPr>
        <w:t>；红</w:t>
      </w:r>
      <w:r>
        <w:rPr>
          <w:rFonts w:ascii="宋体" w:hAnsi="宋体" w:cs="宋体" w:hint="eastAsia"/>
          <w:color w:val="333333"/>
          <w:sz w:val="28"/>
          <w:szCs w:val="28"/>
          <w:lang/>
        </w:rPr>
        <w:t>蓝白相间的条纹螺旋领</w:t>
      </w:r>
      <w:r>
        <w:rPr>
          <w:rFonts w:ascii="宋体" w:hAnsi="宋体" w:cs="宋体" w:hint="eastAsia"/>
          <w:color w:val="333333"/>
          <w:kern w:val="0"/>
          <w:sz w:val="28"/>
          <w:szCs w:val="28"/>
          <w:lang/>
        </w:rPr>
        <w:t>，</w:t>
      </w:r>
      <w:r>
        <w:rPr>
          <w:rFonts w:ascii="宋体" w:hAnsi="宋体" w:cs="宋体" w:hint="eastAsia"/>
          <w:color w:val="333333"/>
          <w:sz w:val="28"/>
          <w:szCs w:val="28"/>
          <w:lang/>
        </w:rPr>
        <w:t>门襟采用圆形纽扣</w:t>
      </w:r>
      <w:r>
        <w:rPr>
          <w:rFonts w:ascii="宋体" w:hAnsi="宋体" w:cs="宋体" w:hint="eastAsia"/>
          <w:color w:val="333333"/>
          <w:kern w:val="0"/>
          <w:sz w:val="28"/>
          <w:szCs w:val="28"/>
          <w:lang/>
        </w:rPr>
        <w:t>，</w:t>
      </w:r>
      <w:r>
        <w:rPr>
          <w:rFonts w:ascii="宋体" w:hAnsi="宋体" w:cs="宋体" w:hint="eastAsia"/>
          <w:color w:val="333333"/>
          <w:sz w:val="28"/>
          <w:szCs w:val="28"/>
          <w:lang/>
        </w:rPr>
        <w:t>侧缝开衩</w:t>
      </w:r>
      <w:r>
        <w:rPr>
          <w:rFonts w:ascii="宋体" w:hAnsi="宋体" w:cs="宋体" w:hint="eastAsia"/>
          <w:color w:val="333333"/>
          <w:kern w:val="0"/>
          <w:sz w:val="28"/>
          <w:szCs w:val="28"/>
          <w:lang/>
        </w:rPr>
        <w:t>，</w:t>
      </w:r>
      <w:r>
        <w:rPr>
          <w:rFonts w:ascii="宋体" w:hAnsi="宋体" w:cs="宋体" w:hint="eastAsia"/>
          <w:color w:val="333333"/>
          <w:sz w:val="28"/>
          <w:szCs w:val="28"/>
          <w:lang/>
        </w:rPr>
        <w:t>撞色袖口</w:t>
      </w:r>
      <w:r>
        <w:rPr>
          <w:rFonts w:ascii="宋体" w:hAnsi="宋体" w:cs="宋体" w:hint="eastAsia"/>
          <w:color w:val="333333"/>
          <w:kern w:val="0"/>
          <w:sz w:val="28"/>
          <w:szCs w:val="28"/>
          <w:lang/>
        </w:rPr>
        <w:t>，</w:t>
      </w:r>
      <w:r>
        <w:rPr>
          <w:rFonts w:ascii="宋体" w:hAnsi="宋体" w:cs="宋体" w:hint="eastAsia"/>
          <w:color w:val="333333"/>
          <w:sz w:val="28"/>
          <w:szCs w:val="28"/>
          <w:lang/>
        </w:rPr>
        <w:t>采用珠地网眼针织面料</w:t>
      </w:r>
      <w:r>
        <w:rPr>
          <w:rFonts w:ascii="宋体" w:hAnsi="宋体" w:cs="宋体" w:hint="eastAsia"/>
          <w:color w:val="333333"/>
          <w:sz w:val="28"/>
          <w:szCs w:val="28"/>
          <w:lang/>
        </w:rPr>
        <w:t>，</w:t>
      </w:r>
      <w:r>
        <w:rPr>
          <w:rFonts w:ascii="宋体" w:hAnsi="宋体" w:cs="宋体" w:hint="eastAsia"/>
          <w:color w:val="333333"/>
          <w:kern w:val="0"/>
          <w:sz w:val="28"/>
          <w:szCs w:val="28"/>
          <w:lang/>
        </w:rPr>
        <w:t>均有水洗唛标识。（备注：</w:t>
      </w:r>
      <w:r>
        <w:rPr>
          <w:rFonts w:ascii="宋体" w:hAnsi="宋体" w:cs="宋体" w:hint="eastAsia"/>
          <w:color w:val="333333"/>
          <w:kern w:val="0"/>
          <w:sz w:val="28"/>
          <w:szCs w:val="28"/>
          <w:lang/>
        </w:rPr>
        <w:t>只要上衣，</w:t>
      </w:r>
      <w:r>
        <w:rPr>
          <w:rFonts w:ascii="宋体" w:hAnsi="宋体" w:cs="宋体" w:hint="eastAsia"/>
          <w:color w:val="333333"/>
          <w:kern w:val="0"/>
          <w:sz w:val="28"/>
          <w:szCs w:val="28"/>
          <w:lang/>
        </w:rPr>
        <w:t>男、女生</w:t>
      </w:r>
      <w:r>
        <w:rPr>
          <w:rFonts w:ascii="宋体" w:hAnsi="宋体" w:cs="宋体" w:hint="eastAsia"/>
          <w:color w:val="333333"/>
          <w:kern w:val="0"/>
          <w:sz w:val="28"/>
          <w:szCs w:val="28"/>
          <w:lang/>
        </w:rPr>
        <w:t>式样相同，</w:t>
      </w:r>
      <w:r>
        <w:rPr>
          <w:rFonts w:ascii="宋体" w:hAnsi="宋体" w:cs="宋体" w:hint="eastAsia"/>
          <w:color w:val="333333"/>
          <w:kern w:val="0"/>
          <w:sz w:val="28"/>
          <w:szCs w:val="28"/>
          <w:lang/>
        </w:rPr>
        <w:t>2</w:t>
      </w:r>
      <w:r>
        <w:rPr>
          <w:rFonts w:ascii="宋体" w:hAnsi="宋体" w:cs="宋体" w:hint="eastAsia"/>
          <w:color w:val="333333"/>
          <w:kern w:val="0"/>
          <w:sz w:val="28"/>
          <w:szCs w:val="28"/>
          <w:lang/>
        </w:rPr>
        <w:t>件</w:t>
      </w:r>
      <w:r>
        <w:rPr>
          <w:rFonts w:ascii="宋体" w:hAnsi="宋体" w:cs="宋体" w:hint="eastAsia"/>
          <w:color w:val="333333"/>
          <w:kern w:val="0"/>
          <w:sz w:val="28"/>
          <w:szCs w:val="28"/>
          <w:lang/>
        </w:rPr>
        <w:t>/</w:t>
      </w:r>
      <w:r>
        <w:rPr>
          <w:rFonts w:ascii="宋体" w:hAnsi="宋体" w:cs="宋体" w:hint="eastAsia"/>
          <w:color w:val="333333"/>
          <w:kern w:val="0"/>
          <w:sz w:val="28"/>
          <w:szCs w:val="28"/>
          <w:lang/>
        </w:rPr>
        <w:t>人</w:t>
      </w:r>
      <w:r>
        <w:rPr>
          <w:rFonts w:ascii="宋体" w:hAnsi="宋体" w:cs="宋体" w:hint="eastAsia"/>
          <w:color w:val="333333"/>
          <w:kern w:val="0"/>
          <w:sz w:val="28"/>
          <w:szCs w:val="28"/>
          <w:lang/>
        </w:rPr>
        <w:t>）</w:t>
      </w:r>
    </w:p>
    <w:p w:rsidR="00D82E56" w:rsidRDefault="006902D3">
      <w:pPr>
        <w:widowControl/>
        <w:spacing w:before="202" w:after="100" w:line="400" w:lineRule="exact"/>
        <w:jc w:val="left"/>
        <w:rPr>
          <w:rFonts w:ascii="宋体" w:hAnsi="宋体" w:cs="宋体"/>
          <w:b/>
          <w:color w:val="333333"/>
          <w:kern w:val="0"/>
          <w:sz w:val="28"/>
          <w:szCs w:val="28"/>
          <w:lang/>
        </w:rPr>
      </w:pPr>
      <w:r>
        <w:rPr>
          <w:rFonts w:ascii="宋体" w:hAnsi="宋体" w:cs="宋体" w:hint="eastAsia"/>
          <w:b/>
          <w:color w:val="333333"/>
          <w:kern w:val="0"/>
          <w:sz w:val="28"/>
          <w:szCs w:val="28"/>
          <w:lang/>
        </w:rPr>
        <w:t>春秋装：</w:t>
      </w:r>
    </w:p>
    <w:p w:rsidR="00D82E56" w:rsidRDefault="006902D3">
      <w:pPr>
        <w:widowControl/>
        <w:spacing w:before="202" w:after="100" w:line="400" w:lineRule="atLeast"/>
        <w:ind w:firstLine="281"/>
        <w:jc w:val="left"/>
        <w:rPr>
          <w:rFonts w:ascii="宋体" w:hAnsi="宋体" w:cs="宋体"/>
          <w:b/>
          <w:color w:val="333333"/>
          <w:kern w:val="0"/>
          <w:sz w:val="28"/>
          <w:szCs w:val="28"/>
          <w:lang/>
        </w:rPr>
      </w:pPr>
      <w:r>
        <w:rPr>
          <w:rFonts w:ascii="宋体" w:hAnsi="宋体" w:cs="宋体" w:hint="eastAsia"/>
          <w:b/>
          <w:noProof/>
          <w:color w:val="333333"/>
          <w:kern w:val="0"/>
          <w:sz w:val="28"/>
          <w:szCs w:val="28"/>
        </w:rPr>
        <w:drawing>
          <wp:inline distT="0" distB="0" distL="114300" distR="114300">
            <wp:extent cx="1712595" cy="1712595"/>
            <wp:effectExtent l="0" t="0" r="1905" b="1905"/>
            <wp:docPr id="4"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
                    <pic:cNvPicPr>
                      <a:picLocks noChangeAspect="1"/>
                    </pic:cNvPicPr>
                  </pic:nvPicPr>
                  <pic:blipFill>
                    <a:blip r:embed="rId6" cstate="print"/>
                    <a:stretch>
                      <a:fillRect/>
                    </a:stretch>
                  </pic:blipFill>
                  <pic:spPr>
                    <a:xfrm>
                      <a:off x="0" y="0"/>
                      <a:ext cx="1712595" cy="1712595"/>
                    </a:xfrm>
                    <a:prstGeom prst="rect">
                      <a:avLst/>
                    </a:prstGeom>
                    <a:noFill/>
                    <a:ln>
                      <a:noFill/>
                    </a:ln>
                  </pic:spPr>
                </pic:pic>
              </a:graphicData>
            </a:graphic>
          </wp:inline>
        </w:drawing>
      </w:r>
      <w:r>
        <w:rPr>
          <w:rFonts w:ascii="宋体" w:hAnsi="宋体" w:cs="宋体" w:hint="eastAsia"/>
          <w:b/>
          <w:noProof/>
          <w:color w:val="333333"/>
          <w:kern w:val="0"/>
          <w:sz w:val="28"/>
          <w:szCs w:val="28"/>
        </w:rPr>
        <w:drawing>
          <wp:inline distT="0" distB="0" distL="114300" distR="114300">
            <wp:extent cx="1037590" cy="1957070"/>
            <wp:effectExtent l="0" t="0" r="10160" b="5080"/>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
                    <pic:cNvPicPr>
                      <a:picLocks noChangeAspect="1"/>
                    </pic:cNvPicPr>
                  </pic:nvPicPr>
                  <pic:blipFill>
                    <a:blip r:embed="rId7" cstate="print"/>
                    <a:stretch>
                      <a:fillRect/>
                    </a:stretch>
                  </pic:blipFill>
                  <pic:spPr>
                    <a:xfrm>
                      <a:off x="0" y="0"/>
                      <a:ext cx="1037590" cy="1957070"/>
                    </a:xfrm>
                    <a:prstGeom prst="rect">
                      <a:avLst/>
                    </a:prstGeom>
                    <a:noFill/>
                    <a:ln>
                      <a:noFill/>
                    </a:ln>
                  </pic:spPr>
                </pic:pic>
              </a:graphicData>
            </a:graphic>
          </wp:inline>
        </w:drawing>
      </w:r>
    </w:p>
    <w:p w:rsidR="00D82E56" w:rsidRDefault="006902D3">
      <w:pPr>
        <w:widowControl/>
        <w:spacing w:before="202" w:after="100" w:line="400" w:lineRule="exact"/>
        <w:jc w:val="left"/>
      </w:pPr>
      <w:r>
        <w:rPr>
          <w:rFonts w:ascii="宋体" w:hAnsi="宋体" w:cs="宋体" w:hint="eastAsia"/>
          <w:color w:val="333333"/>
          <w:kern w:val="0"/>
          <w:sz w:val="28"/>
          <w:szCs w:val="28"/>
          <w:lang/>
        </w:rPr>
        <w:lastRenderedPageBreak/>
        <w:t>构成：女、男</w:t>
      </w:r>
      <w:r>
        <w:rPr>
          <w:rFonts w:ascii="宋体" w:hAnsi="宋体" w:cs="宋体" w:hint="eastAsia"/>
          <w:color w:val="333333"/>
          <w:kern w:val="0"/>
          <w:sz w:val="28"/>
          <w:szCs w:val="28"/>
          <w:lang/>
        </w:rPr>
        <w:t>/</w:t>
      </w:r>
      <w:r>
        <w:rPr>
          <w:rFonts w:ascii="宋体" w:hAnsi="宋体" w:cs="宋体" w:hint="eastAsia"/>
          <w:color w:val="333333"/>
          <w:kern w:val="0"/>
          <w:sz w:val="28"/>
          <w:szCs w:val="28"/>
          <w:lang/>
        </w:rPr>
        <w:t>运动</w:t>
      </w:r>
      <w:r>
        <w:rPr>
          <w:rFonts w:ascii="宋体" w:hAnsi="宋体" w:cs="宋体" w:hint="eastAsia"/>
          <w:color w:val="333333"/>
          <w:kern w:val="0"/>
          <w:sz w:val="28"/>
          <w:szCs w:val="28"/>
          <w:lang/>
        </w:rPr>
        <w:t>套装</w:t>
      </w:r>
    </w:p>
    <w:p w:rsidR="00D82E56" w:rsidRDefault="006902D3">
      <w:pPr>
        <w:widowControl/>
        <w:spacing w:before="202" w:after="100" w:line="360" w:lineRule="exact"/>
        <w:jc w:val="left"/>
      </w:pPr>
      <w:r>
        <w:rPr>
          <w:rFonts w:ascii="Times New Roman" w:hAnsi="Times New Roman" w:hint="eastAsia"/>
          <w:color w:val="333333"/>
          <w:sz w:val="28"/>
          <w:szCs w:val="28"/>
          <w:lang/>
        </w:rPr>
        <w:t>面料：针织</w:t>
      </w:r>
      <w:r>
        <w:rPr>
          <w:rFonts w:ascii="Times New Roman" w:hAnsi="Times New Roman" w:hint="eastAsia"/>
          <w:color w:val="333333"/>
          <w:sz w:val="28"/>
          <w:szCs w:val="28"/>
          <w:lang/>
        </w:rPr>
        <w:t>CVC</w:t>
      </w:r>
      <w:r>
        <w:rPr>
          <w:rFonts w:ascii="Times New Roman" w:hAnsi="Times New Roman" w:hint="eastAsia"/>
          <w:color w:val="333333"/>
          <w:sz w:val="28"/>
          <w:szCs w:val="28"/>
          <w:lang/>
        </w:rPr>
        <w:t>绒布，含棉</w:t>
      </w:r>
      <w:r>
        <w:rPr>
          <w:rFonts w:ascii="Times New Roman" w:hAnsi="Times New Roman" w:hint="eastAsia"/>
          <w:color w:val="333333"/>
          <w:sz w:val="28"/>
          <w:szCs w:val="28"/>
          <w:lang/>
        </w:rPr>
        <w:t>60%</w:t>
      </w:r>
      <w:r>
        <w:rPr>
          <w:rFonts w:ascii="Times New Roman" w:hAnsi="Times New Roman" w:hint="eastAsia"/>
          <w:color w:val="333333"/>
          <w:sz w:val="28"/>
          <w:szCs w:val="28"/>
          <w:lang/>
        </w:rPr>
        <w:t>以上，克重每平方米</w:t>
      </w:r>
      <w:r>
        <w:rPr>
          <w:rFonts w:ascii="Times New Roman" w:hAnsi="Times New Roman" w:hint="eastAsia"/>
          <w:color w:val="333333"/>
          <w:sz w:val="28"/>
          <w:szCs w:val="28"/>
          <w:lang/>
        </w:rPr>
        <w:t>250</w:t>
      </w:r>
      <w:r>
        <w:rPr>
          <w:rFonts w:ascii="Times New Roman" w:hAnsi="Times New Roman" w:hint="eastAsia"/>
          <w:color w:val="333333"/>
          <w:sz w:val="28"/>
          <w:szCs w:val="28"/>
          <w:lang/>
        </w:rPr>
        <w:t>克以上，吸汗、透气、舒适耐用。</w:t>
      </w:r>
      <w:r>
        <w:rPr>
          <w:rFonts w:ascii="Times New Roman" w:hAnsi="Times New Roman"/>
          <w:color w:val="333333"/>
          <w:sz w:val="28"/>
          <w:szCs w:val="28"/>
          <w:lang/>
        </w:rPr>
        <w:t xml:space="preserve"> </w:t>
      </w:r>
    </w:p>
    <w:p w:rsidR="00D82E56" w:rsidRDefault="006902D3">
      <w:pPr>
        <w:widowControl/>
        <w:spacing w:before="202" w:after="100" w:line="360" w:lineRule="exact"/>
        <w:jc w:val="left"/>
        <w:rPr>
          <w:rFonts w:ascii="宋体" w:hAnsi="宋体" w:cs="宋体"/>
          <w:color w:val="333333"/>
          <w:kern w:val="0"/>
          <w:sz w:val="28"/>
          <w:szCs w:val="28"/>
          <w:lang/>
        </w:rPr>
      </w:pPr>
      <w:r>
        <w:rPr>
          <w:rFonts w:ascii="宋体" w:hAnsi="宋体" w:cs="宋体" w:hint="eastAsia"/>
          <w:color w:val="333333"/>
          <w:kern w:val="0"/>
          <w:sz w:val="28"/>
          <w:szCs w:val="28"/>
          <w:lang/>
        </w:rPr>
        <w:t>工艺要求：上衣采用螺纹棒球服立领款样式，斜插口袋，螺纹袖口，螺纹、松紧加抽绳裤腰，条纹螺旋下摆，藏青色袖子；裤子为直筒版型，增加防风保暖性能，两侧斜插口袋，宽型松紧腰，内部走线锁边固定，有水洗唛标识。（备注：男女生</w:t>
      </w:r>
      <w:r>
        <w:rPr>
          <w:rFonts w:ascii="宋体" w:hAnsi="宋体" w:cs="宋体" w:hint="eastAsia"/>
          <w:color w:val="333333"/>
          <w:kern w:val="0"/>
          <w:sz w:val="28"/>
          <w:szCs w:val="28"/>
          <w:lang/>
        </w:rPr>
        <w:t>式样相同，</w:t>
      </w:r>
      <w:r>
        <w:rPr>
          <w:rFonts w:ascii="宋体" w:hAnsi="宋体" w:cs="宋体" w:hint="eastAsia"/>
          <w:color w:val="333333"/>
          <w:kern w:val="0"/>
          <w:sz w:val="28"/>
          <w:szCs w:val="28"/>
          <w:lang/>
        </w:rPr>
        <w:t>2</w:t>
      </w:r>
      <w:r>
        <w:rPr>
          <w:rFonts w:ascii="宋体" w:hAnsi="宋体" w:cs="宋体" w:hint="eastAsia"/>
          <w:color w:val="333333"/>
          <w:kern w:val="0"/>
          <w:sz w:val="28"/>
          <w:szCs w:val="28"/>
          <w:lang/>
        </w:rPr>
        <w:t>套</w:t>
      </w:r>
      <w:r>
        <w:rPr>
          <w:rFonts w:ascii="宋体" w:hAnsi="宋体" w:cs="宋体" w:hint="eastAsia"/>
          <w:color w:val="333333"/>
          <w:kern w:val="0"/>
          <w:sz w:val="28"/>
          <w:szCs w:val="28"/>
          <w:lang/>
        </w:rPr>
        <w:t>/</w:t>
      </w:r>
      <w:r>
        <w:rPr>
          <w:rFonts w:ascii="宋体" w:hAnsi="宋体" w:cs="宋体" w:hint="eastAsia"/>
          <w:color w:val="333333"/>
          <w:kern w:val="0"/>
          <w:sz w:val="28"/>
          <w:szCs w:val="28"/>
          <w:lang/>
        </w:rPr>
        <w:t>人</w:t>
      </w:r>
      <w:r>
        <w:rPr>
          <w:rFonts w:ascii="宋体" w:hAnsi="宋体" w:cs="宋体" w:hint="eastAsia"/>
          <w:color w:val="333333"/>
          <w:kern w:val="0"/>
          <w:sz w:val="28"/>
          <w:szCs w:val="28"/>
          <w:lang/>
        </w:rPr>
        <w:t>）</w:t>
      </w:r>
    </w:p>
    <w:p w:rsidR="00D82E56" w:rsidRDefault="006902D3">
      <w:pPr>
        <w:widowControl/>
        <w:spacing w:before="202" w:after="100" w:line="400" w:lineRule="atLeast"/>
        <w:jc w:val="left"/>
      </w:pPr>
      <w:r>
        <w:rPr>
          <w:rFonts w:ascii="宋体" w:hAnsi="宋体" w:cs="宋体" w:hint="eastAsia"/>
          <w:b/>
          <w:color w:val="333333"/>
          <w:kern w:val="0"/>
          <w:sz w:val="28"/>
          <w:szCs w:val="28"/>
          <w:lang/>
        </w:rPr>
        <w:t>冬装：</w:t>
      </w:r>
    </w:p>
    <w:p w:rsidR="00D82E56" w:rsidRDefault="006902D3">
      <w:pPr>
        <w:widowControl/>
        <w:spacing w:before="202" w:after="100" w:line="400" w:lineRule="atLeast"/>
        <w:jc w:val="left"/>
      </w:pPr>
      <w:r>
        <w:rPr>
          <w:rFonts w:ascii="Times New Roman" w:hAnsi="Times New Roman"/>
          <w:color w:val="333333"/>
          <w:sz w:val="28"/>
          <w:szCs w:val="28"/>
          <w:lang/>
        </w:rPr>
        <w:t xml:space="preserve"> </w:t>
      </w:r>
      <w:r>
        <w:rPr>
          <w:noProof/>
        </w:rPr>
        <w:drawing>
          <wp:inline distT="0" distB="0" distL="114300" distR="114300">
            <wp:extent cx="1844040" cy="2021205"/>
            <wp:effectExtent l="0" t="0" r="3810" b="17145"/>
            <wp:docPr id="2"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6"/>
                    <pic:cNvPicPr>
                      <a:picLocks noChangeAspect="1"/>
                    </pic:cNvPicPr>
                  </pic:nvPicPr>
                  <pic:blipFill>
                    <a:blip r:embed="rId8" cstate="print"/>
                    <a:stretch>
                      <a:fillRect/>
                    </a:stretch>
                  </pic:blipFill>
                  <pic:spPr>
                    <a:xfrm>
                      <a:off x="0" y="0"/>
                      <a:ext cx="1844040" cy="2021205"/>
                    </a:xfrm>
                    <a:prstGeom prst="rect">
                      <a:avLst/>
                    </a:prstGeom>
                    <a:noFill/>
                    <a:ln>
                      <a:noFill/>
                    </a:ln>
                  </pic:spPr>
                </pic:pic>
              </a:graphicData>
            </a:graphic>
          </wp:inline>
        </w:drawing>
      </w:r>
      <w:r>
        <w:rPr>
          <w:rFonts w:hint="eastAsia"/>
          <w:noProof/>
        </w:rPr>
        <w:drawing>
          <wp:inline distT="0" distB="0" distL="114300" distR="114300">
            <wp:extent cx="1489075" cy="1988185"/>
            <wp:effectExtent l="0" t="0" r="15875" b="12065"/>
            <wp:docPr id="1" name="图片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7"/>
                    <pic:cNvPicPr>
                      <a:picLocks noChangeAspect="1"/>
                    </pic:cNvPicPr>
                  </pic:nvPicPr>
                  <pic:blipFill>
                    <a:blip r:embed="rId9" cstate="print"/>
                    <a:stretch>
                      <a:fillRect/>
                    </a:stretch>
                  </pic:blipFill>
                  <pic:spPr>
                    <a:xfrm>
                      <a:off x="0" y="0"/>
                      <a:ext cx="1489075" cy="1988185"/>
                    </a:xfrm>
                    <a:prstGeom prst="rect">
                      <a:avLst/>
                    </a:prstGeom>
                    <a:noFill/>
                    <a:ln>
                      <a:noFill/>
                    </a:ln>
                  </pic:spPr>
                </pic:pic>
              </a:graphicData>
            </a:graphic>
          </wp:inline>
        </w:drawing>
      </w:r>
    </w:p>
    <w:p w:rsidR="00D82E56" w:rsidRDefault="006902D3">
      <w:pPr>
        <w:widowControl/>
        <w:spacing w:before="202" w:after="100" w:line="400" w:lineRule="atLeast"/>
        <w:jc w:val="left"/>
        <w:rPr>
          <w:rFonts w:ascii="宋体" w:hAnsi="宋体" w:cs="宋体"/>
          <w:color w:val="333333"/>
          <w:kern w:val="0"/>
          <w:sz w:val="28"/>
          <w:szCs w:val="28"/>
          <w:lang/>
        </w:rPr>
      </w:pPr>
      <w:r>
        <w:rPr>
          <w:rFonts w:ascii="宋体" w:hAnsi="宋体" w:cs="宋体" w:hint="eastAsia"/>
          <w:color w:val="333333"/>
          <w:kern w:val="0"/>
          <w:sz w:val="28"/>
          <w:szCs w:val="28"/>
          <w:lang/>
        </w:rPr>
        <w:t>构成：多功能脱卸式外套</w:t>
      </w:r>
    </w:p>
    <w:p w:rsidR="00D82E56" w:rsidRDefault="006902D3">
      <w:pPr>
        <w:widowControl/>
        <w:spacing w:before="202" w:after="100" w:line="360" w:lineRule="exact"/>
        <w:jc w:val="left"/>
        <w:rPr>
          <w:rFonts w:ascii="Times New Roman" w:hAnsi="Times New Roman"/>
          <w:color w:val="333333"/>
          <w:sz w:val="28"/>
          <w:szCs w:val="28"/>
          <w:lang/>
        </w:rPr>
      </w:pPr>
      <w:r>
        <w:rPr>
          <w:rFonts w:ascii="Times New Roman" w:hAnsi="Times New Roman" w:hint="eastAsia"/>
          <w:color w:val="333333"/>
          <w:sz w:val="28"/>
          <w:szCs w:val="28"/>
          <w:lang/>
        </w:rPr>
        <w:t>面料：冬装罩衫：小蜂巢涂层，有一定防水功能；冬装内胆：摇粒绒，克重每平方米</w:t>
      </w:r>
      <w:r>
        <w:rPr>
          <w:rFonts w:ascii="Times New Roman" w:hAnsi="Times New Roman" w:hint="eastAsia"/>
          <w:color w:val="333333"/>
          <w:sz w:val="28"/>
          <w:szCs w:val="28"/>
          <w:lang/>
        </w:rPr>
        <w:t>400</w:t>
      </w:r>
      <w:r>
        <w:rPr>
          <w:rFonts w:ascii="Times New Roman" w:hAnsi="Times New Roman" w:hint="eastAsia"/>
          <w:color w:val="333333"/>
          <w:sz w:val="28"/>
          <w:szCs w:val="28"/>
          <w:lang/>
        </w:rPr>
        <w:t>克以上。</w:t>
      </w:r>
    </w:p>
    <w:p w:rsidR="00D82E56" w:rsidRDefault="006902D3">
      <w:pPr>
        <w:widowControl/>
        <w:spacing w:before="202" w:after="100" w:line="360" w:lineRule="exact"/>
        <w:jc w:val="left"/>
      </w:pPr>
      <w:r>
        <w:rPr>
          <w:rFonts w:ascii="宋体" w:hAnsi="宋体" w:cs="宋体" w:hint="eastAsia"/>
          <w:color w:val="333333"/>
          <w:kern w:val="0"/>
          <w:sz w:val="24"/>
          <w:lang/>
        </w:rPr>
        <w:t>工艺要求</w:t>
      </w:r>
      <w:r>
        <w:rPr>
          <w:rFonts w:ascii="宋体" w:hAnsi="宋体" w:cs="宋体" w:hint="eastAsia"/>
          <w:color w:val="333333"/>
          <w:kern w:val="0"/>
          <w:sz w:val="28"/>
          <w:szCs w:val="28"/>
          <w:lang/>
        </w:rPr>
        <w:t>：外皮反光安全条，多功能安全口袋设计；可拆卸防风帽，挡风立领，下摆有抽绳，圆角魔术贴，可调节袖口。（备注：男女生</w:t>
      </w:r>
      <w:r>
        <w:rPr>
          <w:rFonts w:ascii="宋体" w:hAnsi="宋体" w:cs="宋体" w:hint="eastAsia"/>
          <w:color w:val="333333"/>
          <w:kern w:val="0"/>
          <w:sz w:val="28"/>
          <w:szCs w:val="28"/>
          <w:lang/>
        </w:rPr>
        <w:t>式样相同，</w:t>
      </w:r>
      <w:r>
        <w:rPr>
          <w:rFonts w:ascii="宋体" w:hAnsi="宋体" w:cs="宋体" w:hint="eastAsia"/>
          <w:color w:val="333333"/>
          <w:kern w:val="0"/>
          <w:sz w:val="28"/>
          <w:szCs w:val="28"/>
          <w:lang/>
        </w:rPr>
        <w:t>上衣外套</w:t>
      </w:r>
      <w:r>
        <w:rPr>
          <w:rFonts w:ascii="宋体" w:hAnsi="宋体" w:cs="宋体" w:hint="eastAsia"/>
          <w:color w:val="333333"/>
          <w:kern w:val="0"/>
          <w:sz w:val="28"/>
          <w:szCs w:val="28"/>
          <w:lang/>
        </w:rPr>
        <w:t>1</w:t>
      </w:r>
      <w:r>
        <w:rPr>
          <w:rFonts w:ascii="宋体" w:hAnsi="宋体" w:cs="宋体" w:hint="eastAsia"/>
          <w:color w:val="333333"/>
          <w:kern w:val="0"/>
          <w:sz w:val="28"/>
          <w:szCs w:val="28"/>
          <w:lang/>
        </w:rPr>
        <w:t>件，内胆</w:t>
      </w:r>
      <w:r>
        <w:rPr>
          <w:rFonts w:ascii="Times New Roman" w:hAnsi="Times New Roman"/>
          <w:color w:val="333333"/>
          <w:kern w:val="0"/>
          <w:sz w:val="28"/>
          <w:szCs w:val="28"/>
          <w:lang/>
        </w:rPr>
        <w:t>1</w:t>
      </w:r>
      <w:r>
        <w:rPr>
          <w:rFonts w:ascii="宋体" w:hAnsi="宋体" w:cs="宋体" w:hint="eastAsia"/>
          <w:color w:val="333333"/>
          <w:kern w:val="0"/>
          <w:sz w:val="28"/>
          <w:szCs w:val="28"/>
          <w:lang/>
        </w:rPr>
        <w:t>件）</w:t>
      </w:r>
    </w:p>
    <w:p w:rsidR="00D82E56" w:rsidRDefault="006902D3">
      <w:pPr>
        <w:widowControl/>
        <w:shd w:val="clear" w:color="auto" w:fill="FFFFFF"/>
        <w:spacing w:line="400" w:lineRule="exact"/>
        <w:jc w:val="left"/>
        <w:rPr>
          <w:rFonts w:ascii="仿宋_GB2312" w:eastAsia="仿宋_GB2312"/>
          <w:b/>
          <w:sz w:val="30"/>
          <w:szCs w:val="30"/>
        </w:rPr>
      </w:pPr>
      <w:r>
        <w:rPr>
          <w:rFonts w:ascii="仿宋_GB2312" w:eastAsia="仿宋_GB2312" w:hint="eastAsia"/>
          <w:b/>
          <w:sz w:val="30"/>
          <w:szCs w:val="30"/>
        </w:rPr>
        <w:t>注：</w:t>
      </w:r>
    </w:p>
    <w:p w:rsidR="00D82E56" w:rsidRDefault="006902D3">
      <w:pPr>
        <w:widowControl/>
        <w:spacing w:line="40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sz w:val="30"/>
          <w:szCs w:val="30"/>
        </w:rPr>
        <w:t>成衣应具备以下质量标识：生产企业名称标识；面辅料成分标识；洗涤标识；规格型号标识；</w:t>
      </w:r>
      <w:r>
        <w:rPr>
          <w:rFonts w:ascii="仿宋_GB2312" w:eastAsia="仿宋_GB2312" w:hint="eastAsia"/>
          <w:sz w:val="30"/>
          <w:szCs w:val="30"/>
        </w:rPr>
        <w:t>班级、姓名书写空间；</w:t>
      </w:r>
      <w:r>
        <w:rPr>
          <w:rFonts w:ascii="仿宋_GB2312" w:eastAsia="仿宋_GB2312"/>
          <w:sz w:val="30"/>
          <w:szCs w:val="30"/>
        </w:rPr>
        <w:t>反光标贴</w:t>
      </w:r>
      <w:r>
        <w:rPr>
          <w:rFonts w:ascii="仿宋_GB2312" w:eastAsia="仿宋_GB2312" w:hint="eastAsia"/>
          <w:sz w:val="30"/>
          <w:szCs w:val="30"/>
        </w:rPr>
        <w:t>等</w:t>
      </w:r>
      <w:r>
        <w:rPr>
          <w:rFonts w:ascii="仿宋_GB2312" w:eastAsia="仿宋_GB2312"/>
          <w:sz w:val="30"/>
          <w:szCs w:val="30"/>
        </w:rPr>
        <w:t>。</w:t>
      </w:r>
      <w:r>
        <w:rPr>
          <w:rFonts w:ascii="仿宋_GB2312" w:eastAsia="仿宋_GB2312"/>
          <w:sz w:val="30"/>
          <w:szCs w:val="30"/>
        </w:rPr>
        <w:br/>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sz w:val="30"/>
          <w:szCs w:val="30"/>
        </w:rPr>
        <w:t>（</w:t>
      </w:r>
      <w:r>
        <w:rPr>
          <w:rFonts w:ascii="仿宋_GB2312" w:eastAsia="仿宋_GB2312"/>
          <w:sz w:val="30"/>
          <w:szCs w:val="30"/>
        </w:rPr>
        <w:t>2</w:t>
      </w:r>
      <w:r>
        <w:rPr>
          <w:rFonts w:ascii="仿宋_GB2312" w:eastAsia="仿宋_GB2312"/>
          <w:sz w:val="30"/>
          <w:szCs w:val="30"/>
        </w:rPr>
        <w:t>）每件上衣配置统一校微（含报价内）。</w:t>
      </w:r>
      <w:r>
        <w:rPr>
          <w:rFonts w:ascii="仿宋_GB2312" w:eastAsia="仿宋_GB2312"/>
          <w:sz w:val="30"/>
          <w:szCs w:val="30"/>
        </w:rPr>
        <w:t xml:space="preserve"> </w:t>
      </w:r>
      <w:r>
        <w:rPr>
          <w:rFonts w:ascii="仿宋_GB2312" w:eastAsia="仿宋_GB2312"/>
          <w:sz w:val="30"/>
          <w:szCs w:val="30"/>
        </w:rPr>
        <w:br/>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sz w:val="30"/>
          <w:szCs w:val="30"/>
        </w:rPr>
        <w:t>（</w:t>
      </w:r>
      <w:r>
        <w:rPr>
          <w:rFonts w:ascii="仿宋_GB2312" w:eastAsia="仿宋_GB2312"/>
          <w:sz w:val="30"/>
          <w:szCs w:val="30"/>
        </w:rPr>
        <w:t>3</w:t>
      </w:r>
      <w:r>
        <w:rPr>
          <w:rFonts w:ascii="仿宋_GB2312" w:eastAsia="仿宋_GB2312"/>
          <w:sz w:val="30"/>
          <w:szCs w:val="30"/>
        </w:rPr>
        <w:t>）校服在</w:t>
      </w:r>
      <w:r>
        <w:rPr>
          <w:rFonts w:ascii="仿宋_GB2312" w:eastAsia="仿宋_GB2312" w:hint="eastAsia"/>
          <w:sz w:val="30"/>
          <w:szCs w:val="30"/>
        </w:rPr>
        <w:t>小学部一、四年级和中学部七年级</w:t>
      </w:r>
      <w:r>
        <w:rPr>
          <w:rFonts w:ascii="仿宋_GB2312" w:eastAsia="仿宋_GB2312"/>
          <w:sz w:val="30"/>
          <w:szCs w:val="30"/>
        </w:rPr>
        <w:t>运行，</w:t>
      </w:r>
      <w:r>
        <w:rPr>
          <w:rFonts w:ascii="仿宋_GB2312" w:eastAsia="仿宋_GB2312" w:hint="eastAsia"/>
          <w:sz w:val="30"/>
          <w:szCs w:val="30"/>
        </w:rPr>
        <w:t>总人数</w:t>
      </w:r>
      <w:r>
        <w:rPr>
          <w:rFonts w:ascii="仿宋_GB2312" w:eastAsia="仿宋_GB2312"/>
          <w:sz w:val="30"/>
          <w:szCs w:val="30"/>
        </w:rPr>
        <w:t>约</w:t>
      </w:r>
      <w:r>
        <w:rPr>
          <w:rFonts w:ascii="仿宋_GB2312" w:eastAsia="仿宋_GB2312"/>
          <w:sz w:val="30"/>
          <w:szCs w:val="30"/>
        </w:rPr>
        <w:t>2</w:t>
      </w:r>
      <w:r>
        <w:rPr>
          <w:rFonts w:ascii="仿宋_GB2312" w:eastAsia="仿宋_GB2312" w:hint="eastAsia"/>
          <w:sz w:val="30"/>
          <w:szCs w:val="30"/>
        </w:rPr>
        <w:t>80</w:t>
      </w:r>
      <w:r>
        <w:rPr>
          <w:rFonts w:ascii="仿宋_GB2312" w:eastAsia="仿宋_GB2312"/>
          <w:sz w:val="30"/>
          <w:szCs w:val="30"/>
        </w:rPr>
        <w:t>人（每个学生采购夏装</w:t>
      </w:r>
      <w:r>
        <w:rPr>
          <w:rFonts w:ascii="仿宋_GB2312" w:eastAsia="仿宋_GB2312" w:hint="eastAsia"/>
          <w:sz w:val="30"/>
          <w:szCs w:val="30"/>
        </w:rPr>
        <w:t>T</w:t>
      </w:r>
      <w:r>
        <w:rPr>
          <w:rFonts w:ascii="仿宋_GB2312" w:eastAsia="仿宋_GB2312" w:hint="eastAsia"/>
          <w:sz w:val="30"/>
          <w:szCs w:val="30"/>
        </w:rPr>
        <w:t>恤衫</w:t>
      </w:r>
      <w:r>
        <w:rPr>
          <w:rFonts w:ascii="仿宋_GB2312" w:eastAsia="仿宋_GB2312"/>
          <w:sz w:val="30"/>
          <w:szCs w:val="30"/>
        </w:rPr>
        <w:t>2</w:t>
      </w:r>
      <w:r>
        <w:rPr>
          <w:rFonts w:ascii="仿宋_GB2312" w:eastAsia="仿宋_GB2312" w:hint="eastAsia"/>
          <w:sz w:val="30"/>
          <w:szCs w:val="30"/>
        </w:rPr>
        <w:t>件</w:t>
      </w:r>
      <w:r>
        <w:rPr>
          <w:rFonts w:ascii="仿宋_GB2312" w:eastAsia="仿宋_GB2312"/>
          <w:sz w:val="30"/>
          <w:szCs w:val="30"/>
        </w:rPr>
        <w:t>，春秋装</w:t>
      </w:r>
      <w:r>
        <w:rPr>
          <w:rFonts w:ascii="仿宋_GB2312" w:eastAsia="仿宋_GB2312"/>
          <w:sz w:val="30"/>
          <w:szCs w:val="30"/>
        </w:rPr>
        <w:t>2</w:t>
      </w:r>
      <w:r>
        <w:rPr>
          <w:rFonts w:ascii="仿宋_GB2312" w:eastAsia="仿宋_GB2312"/>
          <w:sz w:val="30"/>
          <w:szCs w:val="30"/>
        </w:rPr>
        <w:t>套，冬装</w:t>
      </w:r>
      <w:r>
        <w:rPr>
          <w:rFonts w:ascii="仿宋_GB2312" w:eastAsia="仿宋_GB2312" w:hint="eastAsia"/>
          <w:sz w:val="30"/>
          <w:szCs w:val="30"/>
        </w:rPr>
        <w:t>上衣</w:t>
      </w:r>
      <w:r>
        <w:rPr>
          <w:rFonts w:ascii="仿宋_GB2312" w:eastAsia="仿宋_GB2312" w:hint="eastAsia"/>
          <w:sz w:val="30"/>
          <w:szCs w:val="30"/>
        </w:rPr>
        <w:t>1</w:t>
      </w:r>
      <w:r>
        <w:rPr>
          <w:rFonts w:ascii="仿宋_GB2312" w:eastAsia="仿宋_GB2312" w:hint="eastAsia"/>
          <w:sz w:val="30"/>
          <w:szCs w:val="30"/>
        </w:rPr>
        <w:t>件内胆</w:t>
      </w:r>
      <w:r>
        <w:rPr>
          <w:rFonts w:ascii="仿宋_GB2312" w:eastAsia="仿宋_GB2312" w:hint="eastAsia"/>
          <w:sz w:val="30"/>
          <w:szCs w:val="30"/>
        </w:rPr>
        <w:t>1</w:t>
      </w:r>
      <w:r>
        <w:rPr>
          <w:rFonts w:ascii="仿宋_GB2312" w:eastAsia="仿宋_GB2312" w:hint="eastAsia"/>
          <w:sz w:val="30"/>
          <w:szCs w:val="30"/>
        </w:rPr>
        <w:t>件，总</w:t>
      </w:r>
      <w:r>
        <w:rPr>
          <w:rFonts w:ascii="仿宋_GB2312" w:eastAsia="仿宋_GB2312"/>
          <w:sz w:val="30"/>
          <w:szCs w:val="30"/>
        </w:rPr>
        <w:t>计</w:t>
      </w:r>
      <w:r>
        <w:rPr>
          <w:rFonts w:ascii="仿宋_GB2312" w:eastAsia="仿宋_GB2312" w:hint="eastAsia"/>
          <w:sz w:val="30"/>
          <w:szCs w:val="30"/>
        </w:rPr>
        <w:t>8</w:t>
      </w:r>
      <w:r>
        <w:rPr>
          <w:rFonts w:ascii="仿宋_GB2312" w:eastAsia="仿宋_GB2312"/>
          <w:sz w:val="30"/>
          <w:szCs w:val="30"/>
        </w:rPr>
        <w:t>件）。</w:t>
      </w:r>
    </w:p>
    <w:p w:rsidR="00D82E56" w:rsidRDefault="006902D3">
      <w:pPr>
        <w:widowControl/>
        <w:spacing w:line="400" w:lineRule="exact"/>
        <w:ind w:firstLineChars="150" w:firstLine="450"/>
        <w:jc w:val="left"/>
        <w:rPr>
          <w:rFonts w:ascii="仿宋_GB2312" w:eastAsia="仿宋_GB2312"/>
          <w:sz w:val="30"/>
          <w:szCs w:val="30"/>
        </w:rPr>
      </w:pPr>
      <w:r>
        <w:rPr>
          <w:rFonts w:ascii="仿宋_GB2312" w:eastAsia="仿宋_GB2312" w:hint="eastAsia"/>
          <w:sz w:val="30"/>
          <w:szCs w:val="30"/>
        </w:rPr>
        <w:lastRenderedPageBreak/>
        <w:t>（</w:t>
      </w:r>
      <w:r>
        <w:rPr>
          <w:rFonts w:ascii="仿宋_GB2312" w:eastAsia="仿宋_GB2312" w:hint="eastAsia"/>
          <w:sz w:val="30"/>
          <w:szCs w:val="30"/>
        </w:rPr>
        <w:t>4</w:t>
      </w:r>
      <w:r>
        <w:rPr>
          <w:rFonts w:ascii="仿宋_GB2312" w:eastAsia="仿宋_GB2312" w:hint="eastAsia"/>
          <w:sz w:val="30"/>
          <w:szCs w:val="30"/>
        </w:rPr>
        <w:t>）报名时看样衣，了解详情。校服样衣（两全套</w:t>
      </w:r>
      <w:r>
        <w:rPr>
          <w:rFonts w:ascii="仿宋_GB2312" w:eastAsia="仿宋_GB2312" w:hint="eastAsia"/>
          <w:sz w:val="30"/>
          <w:szCs w:val="30"/>
        </w:rPr>
        <w:t>),</w:t>
      </w:r>
      <w:r>
        <w:rPr>
          <w:rFonts w:ascii="仿宋_GB2312" w:eastAsia="仿宋_GB2312" w:hint="eastAsia"/>
          <w:sz w:val="30"/>
          <w:szCs w:val="30"/>
        </w:rPr>
        <w:t>费用由获选供应商承担（包含在投标报价内）。</w:t>
      </w:r>
    </w:p>
    <w:p w:rsidR="00D82E56" w:rsidRDefault="006902D3">
      <w:pPr>
        <w:widowControl/>
        <w:spacing w:line="400" w:lineRule="exact"/>
        <w:jc w:val="left"/>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、采购要求</w:t>
      </w:r>
    </w:p>
    <w:p w:rsidR="00D82E56" w:rsidRDefault="006902D3">
      <w:pPr>
        <w:widowControl/>
        <w:spacing w:line="40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）校服质量要求：严格按照</w:t>
      </w:r>
      <w:r>
        <w:rPr>
          <w:rFonts w:ascii="仿宋_GB2312" w:eastAsia="仿宋_GB2312" w:hint="eastAsia"/>
          <w:sz w:val="30"/>
          <w:szCs w:val="30"/>
        </w:rPr>
        <w:t>GB18401</w:t>
      </w:r>
      <w:r>
        <w:rPr>
          <w:rFonts w:ascii="仿宋_GB2312" w:eastAsia="仿宋_GB2312" w:hint="eastAsia"/>
          <w:sz w:val="30"/>
          <w:szCs w:val="30"/>
        </w:rPr>
        <w:t>《国家纺织产品基本安全技术规范》、</w:t>
      </w:r>
      <w:r>
        <w:rPr>
          <w:rFonts w:ascii="仿宋_GB2312" w:eastAsia="仿宋_GB2312" w:hint="eastAsia"/>
          <w:sz w:val="30"/>
          <w:szCs w:val="30"/>
        </w:rPr>
        <w:t>GB31701</w:t>
      </w:r>
      <w:r>
        <w:rPr>
          <w:rFonts w:ascii="仿宋_GB2312" w:eastAsia="仿宋_GB2312" w:hint="eastAsia"/>
          <w:sz w:val="30"/>
          <w:szCs w:val="30"/>
        </w:rPr>
        <w:t>《婴幼儿及儿童纺织产品安全技术规范》、</w:t>
      </w:r>
      <w:r>
        <w:rPr>
          <w:rFonts w:ascii="仿宋_GB2312" w:eastAsia="仿宋_GB2312" w:hint="eastAsia"/>
          <w:sz w:val="30"/>
          <w:szCs w:val="30"/>
        </w:rPr>
        <w:t>GB/T31888</w:t>
      </w:r>
      <w:r>
        <w:rPr>
          <w:rFonts w:ascii="仿宋_GB2312" w:eastAsia="仿宋_GB2312" w:hint="eastAsia"/>
          <w:sz w:val="30"/>
          <w:szCs w:val="30"/>
        </w:rPr>
        <w:t>《中小学生校服》等标准及校服样衣和面、辅料材质要求执行。供应商应把好校服面料、辅料等原材料质量关，以合格的工艺生产加工。</w:t>
      </w:r>
    </w:p>
    <w:p w:rsidR="00D82E56" w:rsidRDefault="006902D3">
      <w:pPr>
        <w:widowControl/>
        <w:spacing w:line="40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）供货时需提供</w:t>
      </w:r>
      <w:r>
        <w:rPr>
          <w:rFonts w:ascii="仿宋_GB2312" w:eastAsia="仿宋_GB2312" w:hint="eastAsia"/>
          <w:sz w:val="30"/>
          <w:szCs w:val="30"/>
        </w:rPr>
        <w:t>GB/T31888-2015</w:t>
      </w:r>
      <w:r>
        <w:rPr>
          <w:rFonts w:ascii="仿宋_GB2312" w:eastAsia="仿宋_GB2312" w:hint="eastAsia"/>
          <w:sz w:val="30"/>
          <w:szCs w:val="30"/>
        </w:rPr>
        <w:t>标准</w:t>
      </w:r>
      <w:r>
        <w:rPr>
          <w:rFonts w:ascii="仿宋_GB2312" w:eastAsia="仿宋_GB2312" w:hint="eastAsia"/>
          <w:sz w:val="30"/>
          <w:szCs w:val="30"/>
        </w:rPr>
        <w:t>4.2.1</w:t>
      </w:r>
      <w:r>
        <w:rPr>
          <w:rFonts w:ascii="仿宋_GB2312" w:eastAsia="仿宋_GB2312" w:hint="eastAsia"/>
          <w:sz w:val="30"/>
          <w:szCs w:val="30"/>
        </w:rPr>
        <w:t>规定的“一般安全要求与内在质量”的全项检测报告。在供货企业送检的基础上，学生校服选用工作小组成员代表和供应商代表在每款式校服中随机取样送法定检验机构进行成衣全项检验，供应商同意服从法定</w:t>
      </w:r>
      <w:r>
        <w:rPr>
          <w:rFonts w:ascii="仿宋_GB2312" w:eastAsia="仿宋_GB2312" w:hint="eastAsia"/>
          <w:sz w:val="30"/>
          <w:szCs w:val="30"/>
        </w:rPr>
        <w:t>检验机构检测结论，并承担相应的后果。送检成衣费用及检测费用由供应商支付（包含在投标报价内）。因成衣抽样送检造成的本批次供货量减少的部分，供应商应在本批次校服抽样合格分发至学生后的</w:t>
      </w:r>
      <w:r>
        <w:rPr>
          <w:rFonts w:ascii="仿宋_GB2312" w:eastAsia="仿宋_GB2312" w:hint="eastAsia"/>
          <w:sz w:val="30"/>
          <w:szCs w:val="30"/>
        </w:rPr>
        <w:t>15</w:t>
      </w:r>
      <w:r>
        <w:rPr>
          <w:rFonts w:ascii="仿宋_GB2312" w:eastAsia="仿宋_GB2312" w:hint="eastAsia"/>
          <w:sz w:val="30"/>
          <w:szCs w:val="30"/>
        </w:rPr>
        <w:t>日内补齐。检测报告中学校为委托方，供应商为生产商。校服产品合格检测报告原件作为校服验收、分发至学生的依据。供应商交付产品经法定检验机构抽样检验不合格的，校方有权退回所有的校服，还应当向校方支付合同价款</w:t>
      </w:r>
      <w:r>
        <w:rPr>
          <w:rFonts w:ascii="仿宋_GB2312" w:eastAsia="仿宋_GB2312" w:hint="eastAsia"/>
          <w:sz w:val="30"/>
          <w:szCs w:val="30"/>
        </w:rPr>
        <w:t>15</w:t>
      </w:r>
      <w:r>
        <w:rPr>
          <w:rFonts w:ascii="仿宋_GB2312" w:eastAsia="仿宋_GB2312" w:hint="eastAsia"/>
          <w:sz w:val="30"/>
          <w:szCs w:val="30"/>
        </w:rPr>
        <w:t>％的违约金；因产品质量对学生健康造成伤害或可能造成伤害的，供应商还须承担赔偿责任。</w:t>
      </w:r>
    </w:p>
    <w:p w:rsidR="00D82E56" w:rsidRDefault="006902D3">
      <w:pPr>
        <w:widowControl/>
        <w:spacing w:line="40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）保证按合同约定供货时间、地点供货。</w:t>
      </w:r>
    </w:p>
    <w:p w:rsidR="00D82E56" w:rsidRDefault="006902D3">
      <w:pPr>
        <w:widowControl/>
        <w:spacing w:line="40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）售后服务：有服务电话，能提供线上、线下服务。储备适量的面辅料，保证及时满足不同年级学生校服单件的增订、补订要求（告知供应商的</w:t>
      </w:r>
      <w:r>
        <w:rPr>
          <w:rFonts w:ascii="仿宋_GB2312" w:eastAsia="仿宋_GB2312" w:hint="eastAsia"/>
          <w:sz w:val="30"/>
          <w:szCs w:val="30"/>
        </w:rPr>
        <w:t>15</w:t>
      </w:r>
      <w:r>
        <w:rPr>
          <w:rFonts w:ascii="仿宋_GB2312" w:eastAsia="仿宋_GB2312" w:hint="eastAsia"/>
          <w:sz w:val="30"/>
          <w:szCs w:val="30"/>
        </w:rPr>
        <w:t>日内）。增订、补订的单价与合同单价一致。对特殊体型学生，专门定做。质量问题、尺寸大小问题无条件退换。供应商交付产品规格不符合合同约定的，应当在接到学校通知后</w:t>
      </w:r>
      <w:r>
        <w:rPr>
          <w:rFonts w:ascii="仿宋_GB2312" w:eastAsia="仿宋_GB2312" w:hint="eastAsia"/>
          <w:sz w:val="30"/>
          <w:szCs w:val="30"/>
        </w:rPr>
        <w:t>15</w:t>
      </w:r>
      <w:r>
        <w:rPr>
          <w:rFonts w:ascii="仿宋_GB2312" w:eastAsia="仿宋_GB2312" w:hint="eastAsia"/>
          <w:sz w:val="30"/>
          <w:szCs w:val="30"/>
        </w:rPr>
        <w:t>日内予以调换，逾期未能调换的，供应商除调换规格不符的校服外，还应当向校方支付合同价款</w:t>
      </w:r>
      <w:r>
        <w:rPr>
          <w:rFonts w:ascii="仿宋_GB2312" w:eastAsia="仿宋_GB2312" w:hint="eastAsia"/>
          <w:sz w:val="30"/>
          <w:szCs w:val="30"/>
        </w:rPr>
        <w:t xml:space="preserve"> 15 </w:t>
      </w:r>
      <w:r>
        <w:rPr>
          <w:rFonts w:ascii="仿宋_GB2312" w:eastAsia="仿宋_GB2312" w:hint="eastAsia"/>
          <w:sz w:val="30"/>
          <w:szCs w:val="30"/>
        </w:rPr>
        <w:t>％的违约金。因质量问题校方提出修补、更换面料等要求的，产生费用由供应商承担。</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）学生校服竞价结果有效期三年，与获选供应商的</w:t>
      </w:r>
      <w:r>
        <w:rPr>
          <w:rFonts w:ascii="仿宋_GB2312" w:eastAsia="仿宋_GB2312" w:hint="eastAsia"/>
          <w:sz w:val="30"/>
          <w:szCs w:val="30"/>
        </w:rPr>
        <w:t>校服供应合同原则上一年一签，单价不变。一周期校服供货且调换结束后，学校对厂家进行评估，对于校服质量、供货时间、售后服务等方面获得高满意度的厂家，方可续签。</w:t>
      </w:r>
    </w:p>
    <w:p w:rsidR="00D82E56" w:rsidRDefault="006902D3">
      <w:pPr>
        <w:widowControl/>
        <w:spacing w:line="38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4</w:t>
      </w:r>
      <w:r>
        <w:rPr>
          <w:rFonts w:ascii="仿宋_GB2312" w:eastAsia="仿宋_GB2312" w:hint="eastAsia"/>
          <w:sz w:val="30"/>
          <w:szCs w:val="30"/>
        </w:rPr>
        <w:t>、供应商报名必备条件</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）符合《中华人民共和国政府采购法》第二十二条有关规定。</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）营业执照（注册资金人民币</w:t>
      </w:r>
      <w:r>
        <w:rPr>
          <w:rFonts w:ascii="仿宋_GB2312" w:eastAsia="仿宋_GB2312" w:hint="eastAsia"/>
          <w:sz w:val="30"/>
          <w:szCs w:val="30"/>
        </w:rPr>
        <w:t>100</w:t>
      </w:r>
      <w:r>
        <w:rPr>
          <w:rFonts w:ascii="仿宋_GB2312" w:eastAsia="仿宋_GB2312" w:hint="eastAsia"/>
          <w:sz w:val="30"/>
          <w:szCs w:val="30"/>
        </w:rPr>
        <w:t>万元以上）。</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）法人证明书或法人委托书、受委托人身份证明。</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）具备相当生产规模，生产经营面积在</w:t>
      </w:r>
      <w:r>
        <w:rPr>
          <w:rFonts w:ascii="仿宋_GB2312" w:eastAsia="仿宋_GB2312" w:hint="eastAsia"/>
          <w:sz w:val="30"/>
          <w:szCs w:val="30"/>
        </w:rPr>
        <w:t>1000</w:t>
      </w:r>
      <w:r>
        <w:rPr>
          <w:rFonts w:ascii="仿宋_GB2312" w:eastAsia="仿宋_GB2312" w:hint="eastAsia"/>
          <w:sz w:val="30"/>
          <w:szCs w:val="30"/>
        </w:rPr>
        <w:t>平方米以上，从业人员在</w:t>
      </w:r>
      <w:r>
        <w:rPr>
          <w:rFonts w:ascii="仿宋_GB2312" w:eastAsia="仿宋_GB2312" w:hint="eastAsia"/>
          <w:sz w:val="30"/>
          <w:szCs w:val="30"/>
        </w:rPr>
        <w:t>100</w:t>
      </w:r>
      <w:r>
        <w:rPr>
          <w:rFonts w:ascii="仿宋_GB2312" w:eastAsia="仿宋_GB2312" w:hint="eastAsia"/>
          <w:sz w:val="30"/>
          <w:szCs w:val="30"/>
        </w:rPr>
        <w:t>人以上，缝纫机在</w:t>
      </w:r>
      <w:r>
        <w:rPr>
          <w:rFonts w:ascii="仿宋_GB2312" w:eastAsia="仿宋_GB2312" w:hint="eastAsia"/>
          <w:sz w:val="30"/>
          <w:szCs w:val="30"/>
        </w:rPr>
        <w:t>100</w:t>
      </w:r>
      <w:r>
        <w:rPr>
          <w:rFonts w:ascii="仿宋_GB2312" w:eastAsia="仿宋_GB2312" w:hint="eastAsia"/>
          <w:sz w:val="30"/>
          <w:szCs w:val="30"/>
        </w:rPr>
        <w:t>台以上，近</w:t>
      </w:r>
      <w:r>
        <w:rPr>
          <w:rFonts w:ascii="仿宋_GB2312" w:eastAsia="仿宋_GB2312" w:hint="eastAsia"/>
          <w:sz w:val="30"/>
          <w:szCs w:val="30"/>
        </w:rPr>
        <w:t>3</w:t>
      </w:r>
      <w:r>
        <w:rPr>
          <w:rFonts w:ascii="仿宋_GB2312" w:eastAsia="仿宋_GB2312" w:hint="eastAsia"/>
          <w:sz w:val="30"/>
          <w:szCs w:val="30"/>
        </w:rPr>
        <w:t>年年销售额在</w:t>
      </w:r>
      <w:r>
        <w:rPr>
          <w:rFonts w:ascii="仿宋_GB2312" w:eastAsia="仿宋_GB2312" w:hint="eastAsia"/>
          <w:sz w:val="30"/>
          <w:szCs w:val="30"/>
        </w:rPr>
        <w:t>500</w:t>
      </w:r>
      <w:r>
        <w:rPr>
          <w:rFonts w:ascii="仿宋_GB2312" w:eastAsia="仿宋_GB2312" w:hint="eastAsia"/>
          <w:sz w:val="30"/>
          <w:szCs w:val="30"/>
        </w:rPr>
        <w:t>万元以上的直接从事服装生产加工的企业。</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w:t>
      </w:r>
      <w:r>
        <w:rPr>
          <w:rFonts w:ascii="仿宋_GB2312" w:eastAsia="仿宋_GB2312" w:hint="eastAsia"/>
          <w:sz w:val="30"/>
          <w:szCs w:val="30"/>
        </w:rPr>
        <w:t>有较好的销售业绩。有</w:t>
      </w:r>
      <w:r>
        <w:rPr>
          <w:rFonts w:ascii="仿宋_GB2312" w:eastAsia="仿宋_GB2312" w:hint="eastAsia"/>
          <w:sz w:val="30"/>
          <w:szCs w:val="30"/>
        </w:rPr>
        <w:t>3</w:t>
      </w:r>
      <w:r>
        <w:rPr>
          <w:rFonts w:ascii="仿宋_GB2312" w:eastAsia="仿宋_GB2312" w:hint="eastAsia"/>
          <w:sz w:val="30"/>
          <w:szCs w:val="30"/>
        </w:rPr>
        <w:t>年以上学生服装制作配送业绩，需提供可信的材料和说明。</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6</w:t>
      </w:r>
      <w:r>
        <w:rPr>
          <w:rFonts w:ascii="仿宋_GB2312" w:eastAsia="仿宋_GB2312" w:hint="eastAsia"/>
          <w:sz w:val="30"/>
          <w:szCs w:val="30"/>
        </w:rPr>
        <w:t>）企业应为一般纳税人。</w:t>
      </w:r>
    </w:p>
    <w:p w:rsidR="00D82E56" w:rsidRDefault="006902D3">
      <w:pPr>
        <w:widowControl/>
        <w:spacing w:line="380" w:lineRule="exact"/>
        <w:ind w:firstLineChars="150" w:firstLine="45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）须提供近</w:t>
      </w:r>
      <w:r>
        <w:rPr>
          <w:rFonts w:ascii="仿宋_GB2312" w:eastAsia="仿宋_GB2312" w:hint="eastAsia"/>
          <w:sz w:val="30"/>
          <w:szCs w:val="30"/>
        </w:rPr>
        <w:t>3</w:t>
      </w:r>
      <w:r>
        <w:rPr>
          <w:rFonts w:ascii="仿宋_GB2312" w:eastAsia="仿宋_GB2312" w:hint="eastAsia"/>
          <w:sz w:val="30"/>
          <w:szCs w:val="30"/>
        </w:rPr>
        <w:t>年法定检测机构出具的不低于</w:t>
      </w:r>
      <w:r>
        <w:rPr>
          <w:rFonts w:ascii="仿宋_GB2312" w:eastAsia="仿宋_GB2312" w:hint="eastAsia"/>
          <w:sz w:val="30"/>
          <w:szCs w:val="30"/>
        </w:rPr>
        <w:t>GB/T31888-2015</w:t>
      </w:r>
      <w:r>
        <w:rPr>
          <w:rFonts w:ascii="仿宋_GB2312" w:eastAsia="仿宋_GB2312" w:hint="eastAsia"/>
          <w:sz w:val="30"/>
          <w:szCs w:val="30"/>
        </w:rPr>
        <w:t>标准</w:t>
      </w:r>
      <w:r>
        <w:rPr>
          <w:rFonts w:ascii="仿宋_GB2312" w:eastAsia="仿宋_GB2312" w:hint="eastAsia"/>
          <w:sz w:val="30"/>
          <w:szCs w:val="30"/>
        </w:rPr>
        <w:t>4.2.1</w:t>
      </w:r>
      <w:r>
        <w:rPr>
          <w:rFonts w:ascii="仿宋_GB2312" w:eastAsia="仿宋_GB2312" w:hint="eastAsia"/>
          <w:sz w:val="30"/>
          <w:szCs w:val="30"/>
        </w:rPr>
        <w:t>规定的“一般安全要求与内在质量”校服成衣全项质量检测报告。</w:t>
      </w:r>
    </w:p>
    <w:p w:rsidR="00D82E56" w:rsidRDefault="006902D3">
      <w:pPr>
        <w:widowControl/>
        <w:spacing w:line="380" w:lineRule="exact"/>
        <w:ind w:firstLineChars="200" w:firstLine="600"/>
        <w:jc w:val="left"/>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、对家庭贫困学生、革命烈士子女、孤儿、残疾儿童等，要采取多种措施无偿提供校服，减轻其家庭负担。原则上要求供应商减免范围不低于学生数的</w:t>
      </w:r>
      <w:r>
        <w:rPr>
          <w:rFonts w:ascii="仿宋_GB2312" w:eastAsia="仿宋_GB2312" w:hint="eastAsia"/>
          <w:sz w:val="30"/>
          <w:szCs w:val="30"/>
        </w:rPr>
        <w:t>2%</w:t>
      </w:r>
      <w:r>
        <w:rPr>
          <w:rFonts w:ascii="仿宋_GB2312" w:eastAsia="仿宋_GB2312" w:hint="eastAsia"/>
          <w:sz w:val="30"/>
          <w:szCs w:val="30"/>
        </w:rPr>
        <w:t>。</w:t>
      </w:r>
    </w:p>
    <w:p w:rsidR="00D82E56" w:rsidRDefault="006902D3">
      <w:pPr>
        <w:widowControl/>
        <w:spacing w:line="380" w:lineRule="exact"/>
        <w:ind w:firstLineChars="200" w:firstLine="600"/>
        <w:jc w:val="left"/>
        <w:rPr>
          <w:rFonts w:ascii="仿宋_GB2312" w:eastAsia="仿宋_GB2312"/>
          <w:sz w:val="30"/>
          <w:szCs w:val="30"/>
        </w:rPr>
      </w:pPr>
      <w:r>
        <w:rPr>
          <w:rFonts w:ascii="仿宋_GB2312" w:eastAsia="仿宋_GB2312" w:hint="eastAsia"/>
          <w:sz w:val="30"/>
          <w:szCs w:val="30"/>
        </w:rPr>
        <w:t>6</w:t>
      </w:r>
      <w:r>
        <w:rPr>
          <w:rFonts w:ascii="仿宋_GB2312" w:eastAsia="仿宋_GB2312" w:hint="eastAsia"/>
          <w:sz w:val="30"/>
          <w:szCs w:val="30"/>
        </w:rPr>
        <w:t>、竞价方式及规则：现场竞价，最低价获选。在现场竞价活动开始前</w:t>
      </w:r>
      <w:r>
        <w:rPr>
          <w:rFonts w:ascii="仿宋_GB2312" w:eastAsia="仿宋_GB2312" w:hint="eastAsia"/>
          <w:sz w:val="30"/>
          <w:szCs w:val="30"/>
        </w:rPr>
        <w:t>30</w:t>
      </w:r>
      <w:r>
        <w:rPr>
          <w:rFonts w:ascii="仿宋_GB2312" w:eastAsia="仿宋_GB2312" w:hint="eastAsia"/>
          <w:sz w:val="30"/>
          <w:szCs w:val="30"/>
        </w:rPr>
        <w:t>分钟，应征供应商必须向学校现场缴纳贰万元履约保证金和校服公司报价清单（报价清单应针对不同种类校服分别进行报价，再合计，密封交给学校校服选用工作小组），</w:t>
      </w:r>
      <w:r>
        <w:rPr>
          <w:rFonts w:ascii="仿宋_GB2312" w:eastAsia="仿宋_GB2312" w:hint="eastAsia"/>
          <w:sz w:val="30"/>
          <w:szCs w:val="30"/>
        </w:rPr>
        <w:t>30</w:t>
      </w:r>
      <w:r>
        <w:rPr>
          <w:rFonts w:ascii="仿宋_GB2312" w:eastAsia="仿宋_GB2312" w:hint="eastAsia"/>
          <w:sz w:val="30"/>
          <w:szCs w:val="30"/>
        </w:rPr>
        <w:t>分钟内未缴纳保证金及报价清单的则取消竞价资格。竞价按每生合计报价产生最后三家顺次低价供应商，如果最低价供应商报价明显高于我区校服市场价须重新竞价。如果重新竞价后，报价仍明显高于我区校服市场价，学校校服选用工作小组经合议后，有权取消本次采购。供应商应慎重报价，应考虑二次送检成衣费用及成衣全项检</w:t>
      </w:r>
      <w:r>
        <w:rPr>
          <w:rFonts w:ascii="仿宋_GB2312" w:eastAsia="仿宋_GB2312" w:hint="eastAsia"/>
          <w:sz w:val="30"/>
          <w:szCs w:val="30"/>
        </w:rPr>
        <w:t>测费用，不得以低价获选为由降低校服品质与服务质量。学校与获选供应商确定相关细节后在</w:t>
      </w:r>
      <w:r>
        <w:rPr>
          <w:rFonts w:ascii="仿宋_GB2312" w:eastAsia="仿宋_GB2312" w:hint="eastAsia"/>
          <w:sz w:val="30"/>
          <w:szCs w:val="30"/>
        </w:rPr>
        <w:t>7</w:t>
      </w:r>
      <w:r>
        <w:rPr>
          <w:rFonts w:ascii="仿宋_GB2312" w:eastAsia="仿宋_GB2312" w:hint="eastAsia"/>
          <w:sz w:val="30"/>
          <w:szCs w:val="30"/>
        </w:rPr>
        <w:t>日内签订学生校服供应合同；如果最低价供应商无故不签或不能满足学校的相关要求（生产能力、产品款式、质量等），学校不予退还保证金，学校可以按顺次与第二低价供应商确定细节和签订合同，以此类推。合格的应征供应商不足三家的，须重新征集。</w:t>
      </w:r>
    </w:p>
    <w:p w:rsidR="00D82E56" w:rsidRDefault="00D82E56" w:rsidP="00D82E56">
      <w:pPr>
        <w:spacing w:afterLines="100" w:line="320" w:lineRule="exact"/>
        <w:ind w:firstLineChars="750" w:firstLine="2250"/>
        <w:rPr>
          <w:rFonts w:ascii="方正小标宋简体" w:eastAsia="方正小标宋简体" w:hAnsi="宋体" w:cs="宋体"/>
          <w:sz w:val="30"/>
          <w:szCs w:val="30"/>
        </w:rPr>
      </w:pPr>
    </w:p>
    <w:p w:rsidR="00D82E56" w:rsidRDefault="00D82E56" w:rsidP="00D82E56">
      <w:pPr>
        <w:spacing w:afterLines="100" w:line="320" w:lineRule="exact"/>
        <w:ind w:firstLineChars="750" w:firstLine="2250"/>
        <w:rPr>
          <w:rFonts w:ascii="方正小标宋简体" w:eastAsia="方正小标宋简体" w:hAnsi="宋体" w:cs="宋体"/>
          <w:sz w:val="30"/>
          <w:szCs w:val="30"/>
        </w:rPr>
      </w:pPr>
    </w:p>
    <w:p w:rsidR="00D82E56" w:rsidRDefault="00D82E56" w:rsidP="00D82E56">
      <w:pPr>
        <w:spacing w:afterLines="100" w:line="320" w:lineRule="exact"/>
        <w:ind w:firstLineChars="750" w:firstLine="2250"/>
        <w:rPr>
          <w:rFonts w:ascii="方正小标宋简体" w:eastAsia="方正小标宋简体" w:hAnsi="宋体" w:cs="宋体"/>
          <w:sz w:val="30"/>
          <w:szCs w:val="30"/>
        </w:rPr>
      </w:pPr>
    </w:p>
    <w:p w:rsidR="00D82E56" w:rsidRDefault="006902D3" w:rsidP="00D82E56">
      <w:pPr>
        <w:spacing w:afterLines="100" w:line="320" w:lineRule="exact"/>
        <w:ind w:firstLineChars="750" w:firstLine="2250"/>
        <w:rPr>
          <w:rFonts w:ascii="方正小标宋简体" w:eastAsia="方正小标宋简体" w:hAnsi="宋体" w:cs="宋体"/>
          <w:sz w:val="30"/>
          <w:szCs w:val="30"/>
        </w:rPr>
      </w:pPr>
      <w:r>
        <w:rPr>
          <w:rFonts w:ascii="方正小标宋简体" w:eastAsia="方正小标宋简体" w:hAnsi="宋体" w:cs="宋体" w:hint="eastAsia"/>
          <w:sz w:val="30"/>
          <w:szCs w:val="30"/>
        </w:rPr>
        <w:lastRenderedPageBreak/>
        <w:t>校服公司报价清单（样表）</w:t>
      </w:r>
    </w:p>
    <w:p w:rsidR="00D82E56" w:rsidRDefault="006902D3" w:rsidP="00D82E56">
      <w:pPr>
        <w:spacing w:afterLines="100" w:line="320" w:lineRule="exact"/>
        <w:jc w:val="center"/>
        <w:rPr>
          <w:rFonts w:ascii="方正楷体简体" w:eastAsia="方正楷体简体"/>
          <w:sz w:val="30"/>
          <w:szCs w:val="30"/>
        </w:rPr>
      </w:pPr>
      <w:r>
        <w:rPr>
          <w:rFonts w:ascii="方正楷体简体" w:eastAsia="方正楷体简体" w:hAnsi="宋体" w:cs="宋体" w:hint="eastAsia"/>
          <w:sz w:val="30"/>
          <w:szCs w:val="30"/>
        </w:rPr>
        <w:t>供现场竞价时使用</w:t>
      </w:r>
    </w:p>
    <w:p w:rsidR="00D82E56" w:rsidRDefault="006902D3" w:rsidP="00D82E56">
      <w:pPr>
        <w:spacing w:afterLines="50" w:line="320" w:lineRule="exact"/>
        <w:rPr>
          <w:rFonts w:ascii="仿宋_GB2312" w:eastAsia="仿宋_GB2312"/>
          <w:sz w:val="30"/>
          <w:szCs w:val="30"/>
        </w:rPr>
      </w:pPr>
      <w:r>
        <w:rPr>
          <w:rFonts w:ascii="仿宋_GB2312" w:eastAsia="仿宋_GB2312" w:hAnsi="宋体" w:cs="宋体" w:hint="eastAsia"/>
          <w:sz w:val="30"/>
          <w:szCs w:val="30"/>
        </w:rPr>
        <w:t>公司名称（盖章）：</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842"/>
        <w:gridCol w:w="28"/>
        <w:gridCol w:w="709"/>
        <w:gridCol w:w="620"/>
        <w:gridCol w:w="230"/>
        <w:gridCol w:w="709"/>
        <w:gridCol w:w="709"/>
        <w:gridCol w:w="850"/>
        <w:gridCol w:w="851"/>
        <w:gridCol w:w="501"/>
        <w:gridCol w:w="491"/>
        <w:gridCol w:w="616"/>
      </w:tblGrid>
      <w:tr w:rsidR="00D82E56">
        <w:trPr>
          <w:trHeight w:val="532"/>
        </w:trPr>
        <w:tc>
          <w:tcPr>
            <w:tcW w:w="1790" w:type="dxa"/>
            <w:vMerge w:val="restart"/>
          </w:tcPr>
          <w:p w:rsidR="00D82E56" w:rsidRDefault="006902D3">
            <w:pPr>
              <w:spacing w:line="400" w:lineRule="exact"/>
              <w:jc w:val="center"/>
              <w:rPr>
                <w:rFonts w:ascii="仿宋_GB2312" w:eastAsia="仿宋_GB2312"/>
                <w:sz w:val="30"/>
                <w:szCs w:val="30"/>
              </w:rPr>
            </w:pPr>
            <w:r>
              <w:rPr>
                <w:rFonts w:ascii="仿宋_GB2312" w:eastAsia="仿宋_GB2312" w:hAnsi="宋体" w:cs="宋体" w:hint="eastAsia"/>
                <w:sz w:val="30"/>
                <w:szCs w:val="30"/>
              </w:rPr>
              <w:t>校服名称</w:t>
            </w:r>
          </w:p>
        </w:tc>
        <w:tc>
          <w:tcPr>
            <w:tcW w:w="1579" w:type="dxa"/>
            <w:gridSpan w:val="3"/>
          </w:tcPr>
          <w:p w:rsidR="00D82E56" w:rsidRDefault="006902D3">
            <w:pPr>
              <w:spacing w:line="400" w:lineRule="exact"/>
              <w:jc w:val="center"/>
              <w:rPr>
                <w:rFonts w:ascii="仿宋_GB2312" w:eastAsia="仿宋_GB2312"/>
                <w:sz w:val="30"/>
                <w:szCs w:val="30"/>
              </w:rPr>
            </w:pPr>
            <w:r>
              <w:rPr>
                <w:rFonts w:ascii="仿宋_GB2312" w:eastAsia="仿宋_GB2312" w:hAnsi="宋体" w:cs="宋体" w:hint="eastAsia"/>
                <w:sz w:val="30"/>
                <w:szCs w:val="30"/>
              </w:rPr>
              <w:t>夏装</w:t>
            </w:r>
          </w:p>
        </w:tc>
        <w:tc>
          <w:tcPr>
            <w:tcW w:w="1559" w:type="dxa"/>
            <w:gridSpan w:val="3"/>
          </w:tcPr>
          <w:p w:rsidR="00D82E56" w:rsidRDefault="006902D3">
            <w:pPr>
              <w:spacing w:line="400" w:lineRule="exact"/>
              <w:jc w:val="center"/>
              <w:rPr>
                <w:rFonts w:ascii="仿宋_GB2312" w:eastAsia="仿宋_GB2312" w:hAnsi="宋体" w:cs="宋体"/>
                <w:sz w:val="30"/>
                <w:szCs w:val="30"/>
              </w:rPr>
            </w:pPr>
            <w:r>
              <w:rPr>
                <w:rFonts w:ascii="仿宋_GB2312" w:eastAsia="仿宋_GB2312" w:hAnsi="宋体" w:cs="宋体" w:hint="eastAsia"/>
                <w:sz w:val="30"/>
                <w:szCs w:val="30"/>
              </w:rPr>
              <w:t>春秋装</w:t>
            </w:r>
          </w:p>
        </w:tc>
        <w:tc>
          <w:tcPr>
            <w:tcW w:w="2410" w:type="dxa"/>
            <w:gridSpan w:val="3"/>
          </w:tcPr>
          <w:p w:rsidR="00D82E56" w:rsidRDefault="006902D3">
            <w:pPr>
              <w:spacing w:line="400" w:lineRule="exact"/>
              <w:jc w:val="center"/>
              <w:rPr>
                <w:rFonts w:ascii="仿宋_GB2312" w:eastAsia="仿宋_GB2312"/>
                <w:sz w:val="30"/>
                <w:szCs w:val="30"/>
              </w:rPr>
            </w:pPr>
            <w:r>
              <w:rPr>
                <w:rFonts w:ascii="仿宋_GB2312" w:eastAsia="仿宋_GB2312" w:hAnsi="宋体" w:cs="宋体" w:hint="eastAsia"/>
                <w:sz w:val="30"/>
                <w:szCs w:val="30"/>
              </w:rPr>
              <w:t>冬装</w:t>
            </w:r>
          </w:p>
        </w:tc>
        <w:tc>
          <w:tcPr>
            <w:tcW w:w="992" w:type="dxa"/>
            <w:gridSpan w:val="2"/>
          </w:tcPr>
          <w:p w:rsidR="00D82E56" w:rsidRDefault="00D82E56">
            <w:pPr>
              <w:spacing w:line="400" w:lineRule="exact"/>
              <w:jc w:val="center"/>
              <w:rPr>
                <w:rFonts w:ascii="仿宋_GB2312" w:eastAsia="仿宋_GB2312" w:hAnsi="宋体" w:cs="宋体"/>
                <w:sz w:val="30"/>
                <w:szCs w:val="30"/>
              </w:rPr>
            </w:pPr>
          </w:p>
        </w:tc>
        <w:tc>
          <w:tcPr>
            <w:tcW w:w="616" w:type="dxa"/>
          </w:tcPr>
          <w:p w:rsidR="00D82E56" w:rsidRDefault="006902D3">
            <w:pPr>
              <w:spacing w:line="400" w:lineRule="exact"/>
              <w:jc w:val="center"/>
              <w:rPr>
                <w:rFonts w:ascii="仿宋_GB2312" w:eastAsia="仿宋_GB2312"/>
                <w:szCs w:val="21"/>
              </w:rPr>
            </w:pPr>
            <w:r>
              <w:rPr>
                <w:rFonts w:ascii="仿宋_GB2312" w:eastAsia="仿宋_GB2312" w:hAnsi="宋体" w:cs="宋体" w:hint="eastAsia"/>
                <w:szCs w:val="21"/>
              </w:rPr>
              <w:t>其它</w:t>
            </w:r>
          </w:p>
        </w:tc>
      </w:tr>
      <w:tr w:rsidR="00D82E56">
        <w:tc>
          <w:tcPr>
            <w:tcW w:w="1790" w:type="dxa"/>
            <w:vMerge/>
          </w:tcPr>
          <w:p w:rsidR="00D82E56" w:rsidRDefault="00D82E56">
            <w:pPr>
              <w:spacing w:line="400" w:lineRule="exact"/>
              <w:jc w:val="center"/>
              <w:rPr>
                <w:rFonts w:ascii="仿宋_GB2312" w:eastAsia="仿宋_GB2312" w:hAnsi="宋体" w:cs="宋体"/>
                <w:sz w:val="30"/>
                <w:szCs w:val="30"/>
              </w:rPr>
            </w:pPr>
          </w:p>
        </w:tc>
        <w:tc>
          <w:tcPr>
            <w:tcW w:w="842" w:type="dxa"/>
          </w:tcPr>
          <w:p w:rsidR="00D82E56" w:rsidRDefault="006902D3">
            <w:pPr>
              <w:spacing w:line="400" w:lineRule="exact"/>
              <w:jc w:val="center"/>
              <w:rPr>
                <w:rFonts w:ascii="仿宋_GB2312" w:eastAsia="仿宋_GB2312"/>
                <w:sz w:val="24"/>
              </w:rPr>
            </w:pPr>
            <w:r>
              <w:rPr>
                <w:rFonts w:ascii="仿宋_GB2312" w:eastAsia="仿宋_GB2312" w:hint="eastAsia"/>
                <w:sz w:val="24"/>
              </w:rPr>
              <w:t>上装</w:t>
            </w:r>
          </w:p>
        </w:tc>
        <w:tc>
          <w:tcPr>
            <w:tcW w:w="737" w:type="dxa"/>
            <w:gridSpan w:val="2"/>
          </w:tcPr>
          <w:p w:rsidR="00D82E56" w:rsidRDefault="00D82E56">
            <w:pPr>
              <w:spacing w:line="400" w:lineRule="exact"/>
              <w:jc w:val="center"/>
              <w:rPr>
                <w:rFonts w:ascii="仿宋_GB2312" w:eastAsia="仿宋_GB2312"/>
                <w:sz w:val="24"/>
              </w:rPr>
            </w:pPr>
          </w:p>
        </w:tc>
        <w:tc>
          <w:tcPr>
            <w:tcW w:w="850" w:type="dxa"/>
            <w:gridSpan w:val="2"/>
          </w:tcPr>
          <w:p w:rsidR="00D82E56" w:rsidRDefault="006902D3">
            <w:pPr>
              <w:spacing w:line="400" w:lineRule="exact"/>
              <w:jc w:val="center"/>
              <w:rPr>
                <w:rFonts w:ascii="仿宋_GB2312" w:eastAsia="仿宋_GB2312"/>
                <w:sz w:val="24"/>
              </w:rPr>
            </w:pPr>
            <w:r>
              <w:rPr>
                <w:rFonts w:ascii="仿宋_GB2312" w:eastAsia="仿宋_GB2312" w:hint="eastAsia"/>
                <w:sz w:val="24"/>
              </w:rPr>
              <w:t>上</w:t>
            </w:r>
            <w:r>
              <w:rPr>
                <w:rFonts w:ascii="仿宋" w:eastAsia="仿宋" w:hAnsi="仿宋" w:hint="eastAsia"/>
                <w:sz w:val="24"/>
              </w:rPr>
              <w:t>装</w:t>
            </w:r>
          </w:p>
        </w:tc>
        <w:tc>
          <w:tcPr>
            <w:tcW w:w="709" w:type="dxa"/>
          </w:tcPr>
          <w:p w:rsidR="00D82E56" w:rsidRDefault="006902D3">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709" w:type="dxa"/>
          </w:tcPr>
          <w:p w:rsidR="00D82E56" w:rsidRDefault="006902D3">
            <w:pPr>
              <w:spacing w:line="400" w:lineRule="exact"/>
              <w:jc w:val="center"/>
              <w:rPr>
                <w:rFonts w:ascii="仿宋_GB2312" w:eastAsia="仿宋_GB2312"/>
                <w:sz w:val="24"/>
              </w:rPr>
            </w:pPr>
            <w:r>
              <w:rPr>
                <w:rFonts w:ascii="仿宋_GB2312" w:eastAsia="仿宋_GB2312" w:hint="eastAsia"/>
                <w:sz w:val="24"/>
              </w:rPr>
              <w:t>上</w:t>
            </w:r>
            <w:r>
              <w:rPr>
                <w:rFonts w:ascii="仿宋" w:eastAsia="仿宋" w:hAnsi="仿宋" w:hint="eastAsia"/>
                <w:sz w:val="24"/>
              </w:rPr>
              <w:t>装</w:t>
            </w:r>
          </w:p>
        </w:tc>
        <w:tc>
          <w:tcPr>
            <w:tcW w:w="850" w:type="dxa"/>
          </w:tcPr>
          <w:p w:rsidR="00D82E56" w:rsidRDefault="00D82E56">
            <w:pPr>
              <w:spacing w:line="400" w:lineRule="exact"/>
              <w:jc w:val="center"/>
              <w:rPr>
                <w:rFonts w:ascii="仿宋_GB2312" w:eastAsia="仿宋_GB2312"/>
                <w:sz w:val="24"/>
              </w:rPr>
            </w:pPr>
          </w:p>
        </w:tc>
        <w:tc>
          <w:tcPr>
            <w:tcW w:w="851" w:type="dxa"/>
          </w:tcPr>
          <w:p w:rsidR="00D82E56" w:rsidRDefault="006902D3">
            <w:pPr>
              <w:spacing w:line="400" w:lineRule="exact"/>
              <w:jc w:val="center"/>
              <w:rPr>
                <w:rFonts w:ascii="仿宋_GB2312" w:eastAsia="仿宋_GB2312"/>
                <w:sz w:val="24"/>
              </w:rPr>
            </w:pPr>
            <w:r>
              <w:rPr>
                <w:rFonts w:ascii="仿宋_GB2312" w:eastAsia="仿宋_GB2312" w:hint="eastAsia"/>
                <w:sz w:val="24"/>
              </w:rPr>
              <w:t>内胆</w:t>
            </w:r>
          </w:p>
        </w:tc>
        <w:tc>
          <w:tcPr>
            <w:tcW w:w="501" w:type="dxa"/>
          </w:tcPr>
          <w:p w:rsidR="00D82E56" w:rsidRDefault="00D82E56">
            <w:pPr>
              <w:spacing w:line="400" w:lineRule="exact"/>
              <w:jc w:val="center"/>
              <w:rPr>
                <w:rFonts w:ascii="仿宋_GB2312" w:eastAsia="仿宋_GB2312"/>
                <w:sz w:val="24"/>
              </w:rPr>
            </w:pPr>
          </w:p>
        </w:tc>
        <w:tc>
          <w:tcPr>
            <w:tcW w:w="491" w:type="dxa"/>
          </w:tcPr>
          <w:p w:rsidR="00D82E56" w:rsidRDefault="00D82E56">
            <w:pPr>
              <w:spacing w:line="400" w:lineRule="exact"/>
              <w:jc w:val="center"/>
              <w:rPr>
                <w:rFonts w:ascii="仿宋_GB2312" w:eastAsia="仿宋_GB2312"/>
                <w:sz w:val="24"/>
              </w:rPr>
            </w:pPr>
          </w:p>
        </w:tc>
        <w:tc>
          <w:tcPr>
            <w:tcW w:w="616" w:type="dxa"/>
          </w:tcPr>
          <w:p w:rsidR="00D82E56" w:rsidRDefault="00D82E56">
            <w:pPr>
              <w:spacing w:line="400" w:lineRule="exact"/>
              <w:jc w:val="center"/>
              <w:rPr>
                <w:rFonts w:ascii="仿宋_GB2312" w:eastAsia="仿宋_GB2312"/>
                <w:sz w:val="30"/>
                <w:szCs w:val="30"/>
              </w:rPr>
            </w:pPr>
          </w:p>
        </w:tc>
      </w:tr>
      <w:tr w:rsidR="00D82E56">
        <w:tc>
          <w:tcPr>
            <w:tcW w:w="1790" w:type="dxa"/>
          </w:tcPr>
          <w:p w:rsidR="00D82E56" w:rsidRDefault="006902D3">
            <w:pPr>
              <w:spacing w:line="400" w:lineRule="exact"/>
              <w:jc w:val="center"/>
              <w:rPr>
                <w:rFonts w:ascii="仿宋_GB2312" w:eastAsia="仿宋_GB2312"/>
                <w:sz w:val="30"/>
                <w:szCs w:val="30"/>
              </w:rPr>
            </w:pPr>
            <w:r>
              <w:rPr>
                <w:rFonts w:ascii="仿宋_GB2312" w:eastAsia="仿宋_GB2312" w:hAnsi="宋体" w:cs="宋体" w:hint="eastAsia"/>
                <w:sz w:val="30"/>
                <w:szCs w:val="30"/>
              </w:rPr>
              <w:t>材质描述</w:t>
            </w:r>
          </w:p>
        </w:tc>
        <w:tc>
          <w:tcPr>
            <w:tcW w:w="7156" w:type="dxa"/>
            <w:gridSpan w:val="12"/>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按公告要求</w:t>
            </w:r>
          </w:p>
        </w:tc>
      </w:tr>
      <w:tr w:rsidR="00D82E56">
        <w:tc>
          <w:tcPr>
            <w:tcW w:w="1790" w:type="dxa"/>
          </w:tcPr>
          <w:p w:rsidR="00D82E56" w:rsidRDefault="006902D3">
            <w:pPr>
              <w:spacing w:line="400" w:lineRule="exact"/>
              <w:jc w:val="center"/>
              <w:rPr>
                <w:rFonts w:ascii="仿宋_GB2312" w:eastAsia="仿宋_GB2312"/>
                <w:sz w:val="30"/>
                <w:szCs w:val="30"/>
              </w:rPr>
            </w:pPr>
            <w:r>
              <w:rPr>
                <w:rFonts w:ascii="仿宋_GB2312" w:eastAsia="仿宋_GB2312" w:hAnsi="宋体" w:cs="宋体" w:hint="eastAsia"/>
                <w:sz w:val="30"/>
                <w:szCs w:val="30"/>
              </w:rPr>
              <w:t>计量单位</w:t>
            </w:r>
          </w:p>
        </w:tc>
        <w:tc>
          <w:tcPr>
            <w:tcW w:w="870" w:type="dxa"/>
            <w:gridSpan w:val="2"/>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9" w:type="dxa"/>
          </w:tcPr>
          <w:p w:rsidR="00D82E56" w:rsidRDefault="00D82E56">
            <w:pPr>
              <w:spacing w:line="400" w:lineRule="exact"/>
              <w:jc w:val="center"/>
              <w:rPr>
                <w:rFonts w:ascii="仿宋_GB2312" w:eastAsia="仿宋_GB2312"/>
                <w:sz w:val="30"/>
                <w:szCs w:val="30"/>
              </w:rPr>
            </w:pPr>
          </w:p>
        </w:tc>
        <w:tc>
          <w:tcPr>
            <w:tcW w:w="620" w:type="dxa"/>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939" w:type="dxa"/>
            <w:gridSpan w:val="2"/>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9" w:type="dxa"/>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0" w:type="dxa"/>
          </w:tcPr>
          <w:p w:rsidR="00D82E56" w:rsidRDefault="00D82E56">
            <w:pPr>
              <w:spacing w:line="400" w:lineRule="exact"/>
              <w:jc w:val="center"/>
              <w:rPr>
                <w:rFonts w:ascii="仿宋_GB2312" w:eastAsia="仿宋_GB2312"/>
                <w:sz w:val="30"/>
                <w:szCs w:val="30"/>
              </w:rPr>
            </w:pPr>
          </w:p>
        </w:tc>
        <w:tc>
          <w:tcPr>
            <w:tcW w:w="851" w:type="dxa"/>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501" w:type="dxa"/>
          </w:tcPr>
          <w:p w:rsidR="00D82E56" w:rsidRDefault="00D82E56">
            <w:pPr>
              <w:spacing w:line="400" w:lineRule="exact"/>
              <w:jc w:val="center"/>
              <w:rPr>
                <w:rFonts w:ascii="仿宋_GB2312" w:eastAsia="仿宋_GB2312"/>
                <w:sz w:val="30"/>
                <w:szCs w:val="30"/>
              </w:rPr>
            </w:pPr>
          </w:p>
        </w:tc>
        <w:tc>
          <w:tcPr>
            <w:tcW w:w="491" w:type="dxa"/>
          </w:tcPr>
          <w:p w:rsidR="00D82E56" w:rsidRDefault="00D82E56">
            <w:pPr>
              <w:spacing w:line="400" w:lineRule="exact"/>
              <w:jc w:val="center"/>
              <w:rPr>
                <w:rFonts w:ascii="仿宋_GB2312" w:eastAsia="仿宋_GB2312"/>
                <w:sz w:val="30"/>
                <w:szCs w:val="30"/>
              </w:rPr>
            </w:pPr>
          </w:p>
        </w:tc>
        <w:tc>
          <w:tcPr>
            <w:tcW w:w="616" w:type="dxa"/>
          </w:tcPr>
          <w:p w:rsidR="00D82E56" w:rsidRDefault="00D82E56">
            <w:pPr>
              <w:spacing w:line="400" w:lineRule="exact"/>
              <w:jc w:val="center"/>
              <w:rPr>
                <w:rFonts w:ascii="仿宋_GB2312" w:eastAsia="仿宋_GB2312"/>
                <w:sz w:val="30"/>
                <w:szCs w:val="30"/>
              </w:rPr>
            </w:pPr>
          </w:p>
        </w:tc>
      </w:tr>
      <w:tr w:rsidR="00D82E56">
        <w:tc>
          <w:tcPr>
            <w:tcW w:w="1790" w:type="dxa"/>
          </w:tcPr>
          <w:p w:rsidR="00D82E56" w:rsidRDefault="006902D3">
            <w:pPr>
              <w:spacing w:line="400" w:lineRule="exact"/>
              <w:jc w:val="center"/>
              <w:rPr>
                <w:rFonts w:ascii="仿宋_GB2312" w:eastAsia="仿宋_GB2312" w:hAnsi="宋体" w:cs="宋体"/>
                <w:sz w:val="30"/>
                <w:szCs w:val="30"/>
              </w:rPr>
            </w:pPr>
            <w:r>
              <w:rPr>
                <w:rFonts w:ascii="仿宋_GB2312" w:eastAsia="仿宋_GB2312" w:hAnsi="宋体" w:cs="宋体" w:hint="eastAsia"/>
                <w:sz w:val="30"/>
                <w:szCs w:val="30"/>
              </w:rPr>
              <w:t>单价（元</w:t>
            </w:r>
            <w:r>
              <w:rPr>
                <w:rFonts w:ascii="仿宋_GB2312" w:eastAsia="仿宋_GB2312" w:hAnsi="宋体" w:cs="宋体" w:hint="eastAsia"/>
                <w:sz w:val="30"/>
                <w:szCs w:val="30"/>
              </w:rPr>
              <w:t>/</w:t>
            </w:r>
            <w:r>
              <w:rPr>
                <w:rFonts w:ascii="仿宋_GB2312" w:eastAsia="仿宋_GB2312" w:hAnsi="宋体" w:cs="宋体" w:hint="eastAsia"/>
                <w:sz w:val="30"/>
                <w:szCs w:val="30"/>
              </w:rPr>
              <w:t>件）</w:t>
            </w:r>
          </w:p>
        </w:tc>
        <w:tc>
          <w:tcPr>
            <w:tcW w:w="870" w:type="dxa"/>
            <w:gridSpan w:val="2"/>
          </w:tcPr>
          <w:p w:rsidR="00D82E56" w:rsidRDefault="00D82E56">
            <w:pPr>
              <w:spacing w:line="400" w:lineRule="exact"/>
              <w:jc w:val="center"/>
              <w:rPr>
                <w:rFonts w:ascii="仿宋_GB2312" w:eastAsia="仿宋_GB2312"/>
                <w:sz w:val="30"/>
                <w:szCs w:val="30"/>
              </w:rPr>
            </w:pPr>
          </w:p>
        </w:tc>
        <w:tc>
          <w:tcPr>
            <w:tcW w:w="709" w:type="dxa"/>
          </w:tcPr>
          <w:p w:rsidR="00D82E56" w:rsidRDefault="00D82E56">
            <w:pPr>
              <w:spacing w:line="400" w:lineRule="exact"/>
              <w:jc w:val="center"/>
              <w:rPr>
                <w:rFonts w:ascii="仿宋_GB2312" w:eastAsia="仿宋_GB2312"/>
                <w:sz w:val="30"/>
                <w:szCs w:val="30"/>
              </w:rPr>
            </w:pPr>
          </w:p>
        </w:tc>
        <w:tc>
          <w:tcPr>
            <w:tcW w:w="620" w:type="dxa"/>
          </w:tcPr>
          <w:p w:rsidR="00D82E56" w:rsidRDefault="00D82E56">
            <w:pPr>
              <w:spacing w:line="400" w:lineRule="exact"/>
              <w:jc w:val="center"/>
              <w:rPr>
                <w:rFonts w:ascii="仿宋_GB2312" w:eastAsia="仿宋_GB2312"/>
                <w:sz w:val="30"/>
                <w:szCs w:val="30"/>
              </w:rPr>
            </w:pPr>
          </w:p>
        </w:tc>
        <w:tc>
          <w:tcPr>
            <w:tcW w:w="939" w:type="dxa"/>
            <w:gridSpan w:val="2"/>
          </w:tcPr>
          <w:p w:rsidR="00D82E56" w:rsidRDefault="00D82E56">
            <w:pPr>
              <w:spacing w:line="400" w:lineRule="exact"/>
              <w:jc w:val="center"/>
              <w:rPr>
                <w:rFonts w:ascii="仿宋_GB2312" w:eastAsia="仿宋_GB2312"/>
                <w:sz w:val="30"/>
                <w:szCs w:val="30"/>
              </w:rPr>
            </w:pPr>
          </w:p>
        </w:tc>
        <w:tc>
          <w:tcPr>
            <w:tcW w:w="1559" w:type="dxa"/>
            <w:gridSpan w:val="2"/>
          </w:tcPr>
          <w:p w:rsidR="00D82E56" w:rsidRDefault="00D82E56">
            <w:pPr>
              <w:spacing w:line="400" w:lineRule="exact"/>
              <w:jc w:val="center"/>
              <w:rPr>
                <w:rFonts w:ascii="仿宋_GB2312" w:eastAsia="仿宋_GB2312"/>
                <w:sz w:val="30"/>
                <w:szCs w:val="30"/>
              </w:rPr>
            </w:pPr>
          </w:p>
        </w:tc>
        <w:tc>
          <w:tcPr>
            <w:tcW w:w="851" w:type="dxa"/>
          </w:tcPr>
          <w:p w:rsidR="00D82E56" w:rsidRDefault="00D82E56">
            <w:pPr>
              <w:spacing w:line="400" w:lineRule="exact"/>
              <w:jc w:val="center"/>
              <w:rPr>
                <w:rFonts w:ascii="仿宋_GB2312" w:eastAsia="仿宋_GB2312"/>
                <w:sz w:val="30"/>
                <w:szCs w:val="30"/>
              </w:rPr>
            </w:pPr>
          </w:p>
        </w:tc>
        <w:tc>
          <w:tcPr>
            <w:tcW w:w="501" w:type="dxa"/>
          </w:tcPr>
          <w:p w:rsidR="00D82E56" w:rsidRDefault="00D82E56">
            <w:pPr>
              <w:spacing w:line="400" w:lineRule="exact"/>
              <w:jc w:val="center"/>
              <w:rPr>
                <w:rFonts w:ascii="仿宋_GB2312" w:eastAsia="仿宋_GB2312"/>
                <w:sz w:val="30"/>
                <w:szCs w:val="30"/>
              </w:rPr>
            </w:pPr>
          </w:p>
        </w:tc>
        <w:tc>
          <w:tcPr>
            <w:tcW w:w="491" w:type="dxa"/>
          </w:tcPr>
          <w:p w:rsidR="00D82E56" w:rsidRDefault="00D82E56">
            <w:pPr>
              <w:spacing w:line="400" w:lineRule="exact"/>
              <w:jc w:val="center"/>
              <w:rPr>
                <w:rFonts w:ascii="仿宋_GB2312" w:eastAsia="仿宋_GB2312"/>
                <w:sz w:val="30"/>
                <w:szCs w:val="30"/>
              </w:rPr>
            </w:pPr>
          </w:p>
        </w:tc>
        <w:tc>
          <w:tcPr>
            <w:tcW w:w="616" w:type="dxa"/>
          </w:tcPr>
          <w:p w:rsidR="00D82E56" w:rsidRDefault="00D82E56">
            <w:pPr>
              <w:spacing w:line="400" w:lineRule="exact"/>
              <w:jc w:val="center"/>
              <w:rPr>
                <w:rFonts w:ascii="仿宋_GB2312" w:eastAsia="仿宋_GB2312"/>
                <w:sz w:val="30"/>
                <w:szCs w:val="30"/>
              </w:rPr>
            </w:pPr>
          </w:p>
        </w:tc>
      </w:tr>
      <w:tr w:rsidR="00D82E56">
        <w:tc>
          <w:tcPr>
            <w:tcW w:w="1790" w:type="dxa"/>
          </w:tcPr>
          <w:p w:rsidR="00D82E56" w:rsidRDefault="006902D3">
            <w:pPr>
              <w:spacing w:line="400" w:lineRule="exact"/>
              <w:jc w:val="center"/>
              <w:rPr>
                <w:rFonts w:ascii="仿宋_GB2312" w:eastAsia="仿宋_GB2312"/>
                <w:sz w:val="30"/>
                <w:szCs w:val="30"/>
              </w:rPr>
            </w:pPr>
            <w:r>
              <w:rPr>
                <w:rFonts w:ascii="仿宋_GB2312" w:eastAsia="仿宋_GB2312" w:hAnsi="宋体" w:cs="宋体" w:hint="eastAsia"/>
                <w:sz w:val="30"/>
                <w:szCs w:val="30"/>
              </w:rPr>
              <w:t>每生采购数量（件）</w:t>
            </w:r>
          </w:p>
        </w:tc>
        <w:tc>
          <w:tcPr>
            <w:tcW w:w="870" w:type="dxa"/>
            <w:gridSpan w:val="2"/>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2</w:t>
            </w:r>
          </w:p>
        </w:tc>
        <w:tc>
          <w:tcPr>
            <w:tcW w:w="709" w:type="dxa"/>
          </w:tcPr>
          <w:p w:rsidR="00D82E56" w:rsidRDefault="00D82E56">
            <w:pPr>
              <w:spacing w:line="400" w:lineRule="exact"/>
              <w:jc w:val="center"/>
              <w:rPr>
                <w:rFonts w:ascii="仿宋_GB2312" w:eastAsia="仿宋_GB2312"/>
                <w:sz w:val="30"/>
                <w:szCs w:val="30"/>
              </w:rPr>
            </w:pPr>
          </w:p>
        </w:tc>
        <w:tc>
          <w:tcPr>
            <w:tcW w:w="620" w:type="dxa"/>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2</w:t>
            </w:r>
          </w:p>
        </w:tc>
        <w:tc>
          <w:tcPr>
            <w:tcW w:w="939" w:type="dxa"/>
            <w:gridSpan w:val="2"/>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2</w:t>
            </w:r>
          </w:p>
        </w:tc>
        <w:tc>
          <w:tcPr>
            <w:tcW w:w="1559" w:type="dxa"/>
            <w:gridSpan w:val="2"/>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1</w:t>
            </w:r>
          </w:p>
        </w:tc>
        <w:tc>
          <w:tcPr>
            <w:tcW w:w="851" w:type="dxa"/>
          </w:tcPr>
          <w:p w:rsidR="00D82E56" w:rsidRDefault="006902D3">
            <w:pPr>
              <w:spacing w:line="400" w:lineRule="exact"/>
              <w:jc w:val="center"/>
              <w:rPr>
                <w:rFonts w:ascii="仿宋_GB2312" w:eastAsia="仿宋_GB2312"/>
                <w:sz w:val="30"/>
                <w:szCs w:val="30"/>
              </w:rPr>
            </w:pPr>
            <w:r>
              <w:rPr>
                <w:rFonts w:ascii="仿宋_GB2312" w:eastAsia="仿宋_GB2312" w:hint="eastAsia"/>
                <w:sz w:val="30"/>
                <w:szCs w:val="30"/>
              </w:rPr>
              <w:t>1</w:t>
            </w:r>
          </w:p>
        </w:tc>
        <w:tc>
          <w:tcPr>
            <w:tcW w:w="501" w:type="dxa"/>
          </w:tcPr>
          <w:p w:rsidR="00D82E56" w:rsidRDefault="00D82E56">
            <w:pPr>
              <w:spacing w:line="400" w:lineRule="exact"/>
              <w:jc w:val="center"/>
              <w:rPr>
                <w:rFonts w:ascii="仿宋_GB2312" w:eastAsia="仿宋_GB2312"/>
                <w:sz w:val="30"/>
                <w:szCs w:val="30"/>
              </w:rPr>
            </w:pPr>
          </w:p>
        </w:tc>
        <w:tc>
          <w:tcPr>
            <w:tcW w:w="491" w:type="dxa"/>
          </w:tcPr>
          <w:p w:rsidR="00D82E56" w:rsidRDefault="00D82E56">
            <w:pPr>
              <w:spacing w:line="400" w:lineRule="exact"/>
              <w:jc w:val="center"/>
              <w:rPr>
                <w:rFonts w:ascii="仿宋_GB2312" w:eastAsia="仿宋_GB2312"/>
                <w:sz w:val="30"/>
                <w:szCs w:val="30"/>
              </w:rPr>
            </w:pPr>
          </w:p>
        </w:tc>
        <w:tc>
          <w:tcPr>
            <w:tcW w:w="616" w:type="dxa"/>
          </w:tcPr>
          <w:p w:rsidR="00D82E56" w:rsidRDefault="00D82E56">
            <w:pPr>
              <w:spacing w:line="400" w:lineRule="exact"/>
              <w:jc w:val="center"/>
              <w:rPr>
                <w:rFonts w:ascii="仿宋_GB2312" w:eastAsia="仿宋_GB2312"/>
                <w:sz w:val="30"/>
                <w:szCs w:val="30"/>
              </w:rPr>
            </w:pPr>
          </w:p>
        </w:tc>
      </w:tr>
      <w:tr w:rsidR="00D82E56">
        <w:tc>
          <w:tcPr>
            <w:tcW w:w="8946" w:type="dxa"/>
            <w:gridSpan w:val="13"/>
          </w:tcPr>
          <w:p w:rsidR="00D82E56" w:rsidRDefault="006902D3">
            <w:pPr>
              <w:spacing w:line="400" w:lineRule="exact"/>
              <w:rPr>
                <w:rFonts w:ascii="仿宋_GB2312" w:eastAsia="仿宋_GB2312"/>
                <w:sz w:val="30"/>
                <w:szCs w:val="30"/>
              </w:rPr>
            </w:pPr>
            <w:r>
              <w:rPr>
                <w:rFonts w:ascii="仿宋_GB2312" w:eastAsia="仿宋_GB2312" w:hAnsi="宋体" w:cs="宋体" w:hint="eastAsia"/>
                <w:sz w:val="30"/>
                <w:szCs w:val="30"/>
              </w:rPr>
              <w:t>每生合计报价（人民币）</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元（大写：</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w:t>
            </w:r>
          </w:p>
        </w:tc>
      </w:tr>
    </w:tbl>
    <w:p w:rsidR="00D82E56" w:rsidRDefault="006902D3" w:rsidP="00D82E56">
      <w:pPr>
        <w:spacing w:beforeLines="50" w:afterLines="50" w:line="400" w:lineRule="exact"/>
        <w:rPr>
          <w:rFonts w:ascii="仿宋_GB2312" w:eastAsia="仿宋_GB2312" w:hAnsi="宋体" w:cs="宋体"/>
          <w:b/>
          <w:sz w:val="30"/>
          <w:szCs w:val="30"/>
        </w:rPr>
      </w:pPr>
      <w:r>
        <w:rPr>
          <w:rFonts w:ascii="仿宋_GB2312" w:eastAsia="仿宋_GB2312" w:hAnsi="宋体" w:cs="宋体" w:hint="eastAsia"/>
          <w:b/>
          <w:sz w:val="30"/>
          <w:szCs w:val="30"/>
        </w:rPr>
        <w:t>注：</w:t>
      </w:r>
      <w:r>
        <w:rPr>
          <w:rFonts w:ascii="仿宋_GB2312" w:eastAsia="仿宋_GB2312" w:hAnsi="宋体" w:cs="宋体"/>
          <w:b/>
          <w:sz w:val="30"/>
          <w:szCs w:val="30"/>
        </w:rPr>
        <w:t>按每个学生采购夏装</w:t>
      </w:r>
      <w:r>
        <w:rPr>
          <w:rFonts w:ascii="仿宋_GB2312" w:eastAsia="仿宋_GB2312" w:hAnsi="宋体" w:cs="宋体" w:hint="eastAsia"/>
          <w:b/>
          <w:sz w:val="30"/>
          <w:szCs w:val="30"/>
        </w:rPr>
        <w:t>体恤衫</w:t>
      </w:r>
      <w:r>
        <w:rPr>
          <w:rFonts w:ascii="仿宋_GB2312" w:eastAsia="仿宋_GB2312" w:hAnsi="宋体" w:cs="宋体" w:hint="eastAsia"/>
          <w:b/>
          <w:sz w:val="30"/>
          <w:szCs w:val="30"/>
        </w:rPr>
        <w:t>2</w:t>
      </w:r>
      <w:r>
        <w:rPr>
          <w:rFonts w:ascii="仿宋_GB2312" w:eastAsia="仿宋_GB2312" w:hAnsi="宋体" w:cs="宋体" w:hint="eastAsia"/>
          <w:b/>
          <w:sz w:val="30"/>
          <w:szCs w:val="30"/>
        </w:rPr>
        <w:t>件</w:t>
      </w:r>
      <w:r>
        <w:rPr>
          <w:rFonts w:ascii="仿宋_GB2312" w:eastAsia="仿宋_GB2312" w:hAnsi="宋体" w:cs="宋体"/>
          <w:b/>
          <w:sz w:val="30"/>
          <w:szCs w:val="30"/>
        </w:rPr>
        <w:t>，春秋装</w:t>
      </w:r>
      <w:r>
        <w:rPr>
          <w:rFonts w:ascii="仿宋_GB2312" w:eastAsia="仿宋_GB2312" w:hAnsi="宋体" w:cs="宋体"/>
          <w:b/>
          <w:sz w:val="30"/>
          <w:szCs w:val="30"/>
        </w:rPr>
        <w:t>2</w:t>
      </w:r>
      <w:r>
        <w:rPr>
          <w:rFonts w:ascii="仿宋_GB2312" w:eastAsia="仿宋_GB2312" w:hAnsi="宋体" w:cs="宋体"/>
          <w:b/>
          <w:sz w:val="30"/>
          <w:szCs w:val="30"/>
        </w:rPr>
        <w:t>套</w:t>
      </w:r>
      <w:r>
        <w:rPr>
          <w:rFonts w:ascii="仿宋_GB2312" w:eastAsia="仿宋_GB2312" w:hAnsi="宋体" w:cs="宋体" w:hint="eastAsia"/>
          <w:b/>
          <w:sz w:val="30"/>
          <w:szCs w:val="30"/>
        </w:rPr>
        <w:t>（</w:t>
      </w:r>
      <w:r>
        <w:rPr>
          <w:rFonts w:ascii="仿宋_GB2312" w:eastAsia="仿宋_GB2312" w:hAnsi="宋体" w:cs="宋体" w:hint="eastAsia"/>
          <w:b/>
          <w:sz w:val="30"/>
          <w:szCs w:val="30"/>
        </w:rPr>
        <w:t>4</w:t>
      </w:r>
      <w:r>
        <w:rPr>
          <w:rFonts w:ascii="仿宋_GB2312" w:eastAsia="仿宋_GB2312" w:hAnsi="宋体" w:cs="宋体" w:hint="eastAsia"/>
          <w:b/>
          <w:sz w:val="30"/>
          <w:szCs w:val="30"/>
        </w:rPr>
        <w:t>件</w:t>
      </w:r>
      <w:r>
        <w:rPr>
          <w:rFonts w:ascii="仿宋_GB2312" w:eastAsia="仿宋_GB2312" w:hAnsi="宋体" w:cs="宋体" w:hint="eastAsia"/>
          <w:b/>
          <w:sz w:val="30"/>
          <w:szCs w:val="30"/>
        </w:rPr>
        <w:t>）</w:t>
      </w:r>
      <w:r>
        <w:rPr>
          <w:rFonts w:ascii="仿宋_GB2312" w:eastAsia="仿宋_GB2312" w:hAnsi="宋体" w:cs="宋体"/>
          <w:b/>
          <w:sz w:val="30"/>
          <w:szCs w:val="30"/>
        </w:rPr>
        <w:t>，</w:t>
      </w:r>
    </w:p>
    <w:p w:rsidR="00D82E56" w:rsidRDefault="006902D3" w:rsidP="00D82E56">
      <w:pPr>
        <w:spacing w:beforeLines="50" w:afterLines="50" w:line="400" w:lineRule="exact"/>
        <w:rPr>
          <w:rFonts w:ascii="仿宋_GB2312" w:eastAsia="仿宋_GB2312" w:hAnsi="宋体" w:cs="宋体"/>
          <w:b/>
          <w:sz w:val="30"/>
          <w:szCs w:val="30"/>
        </w:rPr>
      </w:pPr>
      <w:r>
        <w:rPr>
          <w:rFonts w:ascii="仿宋_GB2312" w:eastAsia="仿宋_GB2312" w:hAnsi="宋体" w:cs="宋体"/>
          <w:b/>
          <w:sz w:val="30"/>
          <w:szCs w:val="30"/>
        </w:rPr>
        <w:t>冬装</w:t>
      </w:r>
      <w:r>
        <w:rPr>
          <w:rFonts w:ascii="仿宋_GB2312" w:eastAsia="仿宋_GB2312" w:hAnsi="宋体" w:cs="宋体" w:hint="eastAsia"/>
          <w:b/>
          <w:sz w:val="30"/>
          <w:szCs w:val="30"/>
        </w:rPr>
        <w:t>上衣</w:t>
      </w:r>
      <w:r>
        <w:rPr>
          <w:rFonts w:ascii="仿宋_GB2312" w:eastAsia="仿宋_GB2312" w:hAnsi="宋体" w:cs="宋体" w:hint="eastAsia"/>
          <w:b/>
          <w:sz w:val="30"/>
          <w:szCs w:val="30"/>
        </w:rPr>
        <w:t>1</w:t>
      </w:r>
      <w:r>
        <w:rPr>
          <w:rFonts w:ascii="仿宋_GB2312" w:eastAsia="仿宋_GB2312" w:hAnsi="宋体" w:cs="宋体" w:hint="eastAsia"/>
          <w:b/>
          <w:sz w:val="30"/>
          <w:szCs w:val="30"/>
        </w:rPr>
        <w:t>件、内胆</w:t>
      </w:r>
      <w:r>
        <w:rPr>
          <w:rFonts w:ascii="仿宋_GB2312" w:eastAsia="仿宋_GB2312" w:hAnsi="宋体" w:cs="宋体" w:hint="eastAsia"/>
          <w:b/>
          <w:sz w:val="30"/>
          <w:szCs w:val="30"/>
        </w:rPr>
        <w:t>1</w:t>
      </w:r>
      <w:r>
        <w:rPr>
          <w:rFonts w:ascii="仿宋_GB2312" w:eastAsia="仿宋_GB2312" w:hAnsi="宋体" w:cs="宋体" w:hint="eastAsia"/>
          <w:b/>
          <w:sz w:val="30"/>
          <w:szCs w:val="30"/>
        </w:rPr>
        <w:t>件</w:t>
      </w:r>
      <w:r>
        <w:rPr>
          <w:rFonts w:ascii="仿宋_GB2312" w:eastAsia="仿宋_GB2312" w:hAnsi="宋体" w:cs="宋体" w:hint="eastAsia"/>
          <w:b/>
          <w:sz w:val="30"/>
          <w:szCs w:val="30"/>
        </w:rPr>
        <w:t>，</w:t>
      </w:r>
      <w:r>
        <w:rPr>
          <w:rFonts w:ascii="仿宋_GB2312" w:eastAsia="仿宋_GB2312" w:hAnsi="宋体" w:cs="宋体"/>
          <w:b/>
          <w:sz w:val="30"/>
          <w:szCs w:val="30"/>
        </w:rPr>
        <w:t>计</w:t>
      </w:r>
      <w:r>
        <w:rPr>
          <w:rFonts w:ascii="仿宋_GB2312" w:eastAsia="仿宋_GB2312" w:hAnsi="宋体" w:cs="宋体" w:hint="eastAsia"/>
          <w:b/>
          <w:sz w:val="30"/>
          <w:szCs w:val="30"/>
        </w:rPr>
        <w:t>8</w:t>
      </w:r>
      <w:r>
        <w:rPr>
          <w:rFonts w:ascii="仿宋_GB2312" w:eastAsia="仿宋_GB2312" w:hAnsi="宋体" w:cs="宋体"/>
          <w:b/>
          <w:sz w:val="30"/>
          <w:szCs w:val="30"/>
        </w:rPr>
        <w:t>件报价</w:t>
      </w:r>
      <w:r>
        <w:rPr>
          <w:rFonts w:ascii="仿宋_GB2312" w:eastAsia="仿宋_GB2312" w:hAnsi="宋体" w:cs="宋体" w:hint="eastAsia"/>
          <w:b/>
          <w:sz w:val="30"/>
          <w:szCs w:val="30"/>
        </w:rPr>
        <w:t>。</w:t>
      </w:r>
    </w:p>
    <w:p w:rsidR="00D82E56" w:rsidRDefault="006902D3" w:rsidP="00D82E56">
      <w:pPr>
        <w:spacing w:beforeLines="50" w:afterLines="50" w:line="400" w:lineRule="exact"/>
        <w:jc w:val="center"/>
        <w:rPr>
          <w:rFonts w:ascii="仿宋_GB2312" w:eastAsia="仿宋_GB2312"/>
          <w:sz w:val="30"/>
          <w:szCs w:val="30"/>
        </w:rPr>
      </w:pPr>
      <w:r>
        <w:rPr>
          <w:rFonts w:ascii="仿宋_GB2312" w:eastAsia="仿宋_GB2312" w:hAnsi="宋体" w:cs="宋体" w:hint="eastAsia"/>
          <w:sz w:val="30"/>
          <w:szCs w:val="30"/>
        </w:rPr>
        <w:t>报价人（签名）：</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电话：</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年</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月</w:t>
      </w:r>
      <w:r>
        <w:rPr>
          <w:rFonts w:ascii="仿宋_GB2312" w:eastAsia="仿宋_GB2312" w:hAnsi="宋体" w:cs="宋体" w:hint="eastAsia"/>
          <w:sz w:val="30"/>
          <w:szCs w:val="30"/>
        </w:rPr>
        <w:t xml:space="preserve">   </w:t>
      </w:r>
      <w:r>
        <w:rPr>
          <w:rFonts w:ascii="仿宋_GB2312" w:eastAsia="仿宋_GB2312" w:hAnsi="宋体" w:cs="宋体" w:hint="eastAsia"/>
          <w:sz w:val="30"/>
          <w:szCs w:val="30"/>
        </w:rPr>
        <w:t>日</w:t>
      </w:r>
    </w:p>
    <w:p w:rsidR="00D82E56" w:rsidRDefault="006902D3">
      <w:pPr>
        <w:spacing w:line="360" w:lineRule="exact"/>
        <w:ind w:firstLineChars="200" w:firstLine="600"/>
        <w:rPr>
          <w:rFonts w:ascii="仿宋_GB2312" w:eastAsia="仿宋_GB2312" w:cs="宋体"/>
          <w:sz w:val="30"/>
          <w:szCs w:val="30"/>
        </w:rPr>
      </w:pPr>
      <w:r>
        <w:rPr>
          <w:rFonts w:ascii="仿宋_GB2312" w:eastAsia="仿宋_GB2312" w:hint="eastAsia"/>
          <w:sz w:val="30"/>
          <w:szCs w:val="30"/>
        </w:rPr>
        <w:t>7</w:t>
      </w:r>
      <w:r>
        <w:rPr>
          <w:rFonts w:ascii="仿宋_GB2312" w:eastAsia="仿宋_GB2312" w:cs="宋体" w:hint="eastAsia"/>
          <w:sz w:val="30"/>
          <w:szCs w:val="30"/>
        </w:rPr>
        <w:t>、报名方式</w:t>
      </w:r>
      <w:r>
        <w:rPr>
          <w:rFonts w:ascii="仿宋_GB2312" w:eastAsia="仿宋_GB2312" w:hint="eastAsia"/>
          <w:sz w:val="30"/>
          <w:szCs w:val="30"/>
        </w:rPr>
        <w:t>:</w:t>
      </w:r>
      <w:r>
        <w:rPr>
          <w:rFonts w:ascii="仿宋_GB2312" w:eastAsia="仿宋_GB2312" w:cs="宋体" w:hint="eastAsia"/>
          <w:sz w:val="30"/>
          <w:szCs w:val="30"/>
        </w:rPr>
        <w:t>本次报名为现场报名，报名时供应商须在规定的时间内提供必备条件相关证明材料的原件和盖有公章的复印件，学校比对无误后将复印件留下，原件退回。学校对应征供应商提供的相关材料进行资格审核，资格审核合格者由校方通知现场竞价的具体时间和地点。合格的应征供应商不足三家的，须重新征集。</w:t>
      </w:r>
    </w:p>
    <w:p w:rsidR="00D82E56" w:rsidRDefault="006902D3">
      <w:pPr>
        <w:spacing w:line="360" w:lineRule="exact"/>
        <w:ind w:firstLineChars="200" w:firstLine="600"/>
        <w:rPr>
          <w:rFonts w:ascii="仿宋_GB2312" w:eastAsia="仿宋_GB2312"/>
          <w:sz w:val="30"/>
          <w:szCs w:val="30"/>
        </w:rPr>
      </w:pPr>
      <w:r>
        <w:rPr>
          <w:rFonts w:ascii="仿宋_GB2312" w:eastAsia="仿宋_GB2312" w:cs="宋体" w:hint="eastAsia"/>
          <w:sz w:val="30"/>
          <w:szCs w:val="30"/>
        </w:rPr>
        <w:t>供应商到学校现场报名前</w:t>
      </w:r>
      <w:r>
        <w:rPr>
          <w:rFonts w:ascii="仿宋_GB2312" w:eastAsia="仿宋_GB2312" w:cs="宋体" w:hint="eastAsia"/>
          <w:sz w:val="30"/>
          <w:szCs w:val="30"/>
        </w:rPr>
        <w:t>,</w:t>
      </w:r>
      <w:r>
        <w:rPr>
          <w:rFonts w:ascii="仿宋_GB2312" w:eastAsia="仿宋_GB2312" w:cs="宋体" w:hint="eastAsia"/>
          <w:sz w:val="30"/>
          <w:szCs w:val="30"/>
        </w:rPr>
        <w:t>必须主动联系学校，严格按照两地疫情防控要求做好疫情防控工作，主动报备提供相关证明材料。</w:t>
      </w:r>
    </w:p>
    <w:p w:rsidR="00D82E56" w:rsidRDefault="006902D3">
      <w:pPr>
        <w:numPr>
          <w:ilvl w:val="0"/>
          <w:numId w:val="1"/>
        </w:numPr>
        <w:spacing w:line="360" w:lineRule="exact"/>
        <w:ind w:firstLineChars="200" w:firstLine="600"/>
        <w:rPr>
          <w:rFonts w:ascii="仿宋_GB2312" w:eastAsia="仿宋_GB2312" w:cs="宋体"/>
          <w:sz w:val="30"/>
          <w:szCs w:val="30"/>
        </w:rPr>
      </w:pPr>
      <w:r>
        <w:rPr>
          <w:rFonts w:ascii="仿宋_GB2312" w:eastAsia="仿宋_GB2312" w:cs="宋体" w:hint="eastAsia"/>
          <w:sz w:val="30"/>
          <w:szCs w:val="30"/>
        </w:rPr>
        <w:t>报名时间：</w:t>
      </w:r>
      <w:r>
        <w:rPr>
          <w:rFonts w:ascii="宋体" w:hAnsi="宋体"/>
          <w:sz w:val="30"/>
          <w:szCs w:val="30"/>
        </w:rPr>
        <w:t>2022</w:t>
      </w:r>
      <w:r>
        <w:rPr>
          <w:rFonts w:ascii="仿宋_GB2312" w:eastAsia="仿宋_GB2312" w:cs="宋体" w:hint="eastAsia"/>
          <w:sz w:val="30"/>
          <w:szCs w:val="30"/>
        </w:rPr>
        <w:t>年</w:t>
      </w:r>
      <w:r>
        <w:rPr>
          <w:rFonts w:ascii="宋体" w:hAnsi="宋体"/>
          <w:sz w:val="30"/>
          <w:szCs w:val="30"/>
        </w:rPr>
        <w:t>9</w:t>
      </w:r>
      <w:r>
        <w:rPr>
          <w:rFonts w:ascii="仿宋_GB2312" w:eastAsia="仿宋_GB2312" w:cs="宋体" w:hint="eastAsia"/>
          <w:sz w:val="30"/>
          <w:szCs w:val="30"/>
        </w:rPr>
        <w:t>月</w:t>
      </w:r>
      <w:r>
        <w:rPr>
          <w:rFonts w:ascii="仿宋_GB2312" w:eastAsia="仿宋_GB2312" w:cs="宋体" w:hint="eastAsia"/>
          <w:sz w:val="30"/>
          <w:szCs w:val="30"/>
        </w:rPr>
        <w:t>19</w:t>
      </w:r>
      <w:r>
        <w:rPr>
          <w:rFonts w:ascii="仿宋_GB2312" w:eastAsia="仿宋_GB2312" w:cs="宋体" w:hint="eastAsia"/>
          <w:sz w:val="30"/>
          <w:szCs w:val="30"/>
        </w:rPr>
        <w:t>日至</w:t>
      </w:r>
      <w:r>
        <w:rPr>
          <w:rFonts w:ascii="宋体" w:hAnsi="宋体"/>
          <w:sz w:val="30"/>
          <w:szCs w:val="30"/>
        </w:rPr>
        <w:t>2022</w:t>
      </w:r>
      <w:r>
        <w:rPr>
          <w:rFonts w:ascii="仿宋_GB2312" w:eastAsia="仿宋_GB2312" w:cs="宋体" w:hint="eastAsia"/>
          <w:sz w:val="30"/>
          <w:szCs w:val="30"/>
        </w:rPr>
        <w:t>年</w:t>
      </w:r>
      <w:r>
        <w:rPr>
          <w:rFonts w:ascii="宋体" w:hAnsi="宋体"/>
          <w:sz w:val="30"/>
          <w:szCs w:val="30"/>
        </w:rPr>
        <w:t>9</w:t>
      </w:r>
      <w:r>
        <w:rPr>
          <w:rFonts w:ascii="仿宋_GB2312" w:eastAsia="仿宋_GB2312" w:cs="宋体" w:hint="eastAsia"/>
          <w:sz w:val="30"/>
          <w:szCs w:val="30"/>
        </w:rPr>
        <w:t>月25</w:t>
      </w:r>
      <w:r>
        <w:rPr>
          <w:rFonts w:ascii="仿宋_GB2312" w:eastAsia="仿宋_GB2312" w:cs="宋体" w:hint="eastAsia"/>
          <w:sz w:val="30"/>
          <w:szCs w:val="30"/>
        </w:rPr>
        <w:t>日，</w:t>
      </w:r>
    </w:p>
    <w:p w:rsidR="00D82E56" w:rsidRDefault="006902D3">
      <w:pPr>
        <w:spacing w:line="360" w:lineRule="exact"/>
        <w:ind w:firstLineChars="800" w:firstLine="2400"/>
        <w:rPr>
          <w:rFonts w:ascii="仿宋_GB2312" w:eastAsia="仿宋_GB2312"/>
          <w:sz w:val="30"/>
          <w:szCs w:val="30"/>
        </w:rPr>
      </w:pPr>
      <w:r>
        <w:rPr>
          <w:rFonts w:ascii="仿宋_GB2312" w:eastAsia="仿宋_GB2312" w:cs="宋体" w:hint="eastAsia"/>
          <w:sz w:val="30"/>
          <w:szCs w:val="30"/>
        </w:rPr>
        <w:t>上午</w:t>
      </w:r>
      <w:r>
        <w:rPr>
          <w:rFonts w:ascii="仿宋_GB2312" w:eastAsia="仿宋_GB2312" w:cs="宋体" w:hint="eastAsia"/>
          <w:sz w:val="30"/>
          <w:szCs w:val="30"/>
        </w:rPr>
        <w:t>8:00</w:t>
      </w:r>
      <w:r>
        <w:rPr>
          <w:rFonts w:ascii="仿宋_GB2312" w:eastAsia="仿宋_GB2312" w:cs="宋体" w:hint="eastAsia"/>
          <w:sz w:val="30"/>
          <w:szCs w:val="30"/>
        </w:rPr>
        <w:t>—</w:t>
      </w:r>
      <w:r>
        <w:rPr>
          <w:rFonts w:ascii="仿宋_GB2312" w:eastAsia="仿宋_GB2312" w:cs="宋体" w:hint="eastAsia"/>
          <w:sz w:val="30"/>
          <w:szCs w:val="30"/>
        </w:rPr>
        <w:t>11:00</w:t>
      </w:r>
      <w:r>
        <w:rPr>
          <w:rFonts w:ascii="仿宋_GB2312" w:eastAsia="仿宋_GB2312" w:cs="宋体" w:hint="eastAsia"/>
          <w:sz w:val="30"/>
          <w:szCs w:val="30"/>
        </w:rPr>
        <w:t>，下午</w:t>
      </w:r>
      <w:r>
        <w:rPr>
          <w:rFonts w:ascii="仿宋_GB2312" w:eastAsia="仿宋_GB2312" w:cs="宋体" w:hint="eastAsia"/>
          <w:sz w:val="30"/>
          <w:szCs w:val="30"/>
        </w:rPr>
        <w:t>1:30</w:t>
      </w:r>
      <w:r>
        <w:rPr>
          <w:rFonts w:ascii="仿宋_GB2312" w:eastAsia="仿宋_GB2312" w:cs="宋体" w:hint="eastAsia"/>
          <w:sz w:val="30"/>
          <w:szCs w:val="30"/>
        </w:rPr>
        <w:t>—</w:t>
      </w:r>
      <w:r>
        <w:rPr>
          <w:rFonts w:ascii="仿宋_GB2312" w:eastAsia="仿宋_GB2312" w:cs="宋体" w:hint="eastAsia"/>
          <w:sz w:val="30"/>
          <w:szCs w:val="30"/>
        </w:rPr>
        <w:t>4:30</w:t>
      </w:r>
      <w:r>
        <w:rPr>
          <w:rFonts w:ascii="仿宋_GB2312" w:eastAsia="仿宋_GB2312" w:cs="宋体" w:hint="eastAsia"/>
          <w:sz w:val="30"/>
          <w:szCs w:val="30"/>
        </w:rPr>
        <w:t>。</w:t>
      </w:r>
    </w:p>
    <w:p w:rsidR="00D82E56" w:rsidRDefault="006902D3">
      <w:pPr>
        <w:spacing w:line="360" w:lineRule="exact"/>
        <w:rPr>
          <w:rFonts w:ascii="仿宋_GB2312" w:eastAsia="仿宋_GB2312"/>
          <w:sz w:val="28"/>
          <w:szCs w:val="28"/>
        </w:rPr>
      </w:pPr>
      <w:r>
        <w:rPr>
          <w:rFonts w:ascii="仿宋_GB2312" w:eastAsia="仿宋_GB2312" w:cs="宋体" w:hint="eastAsia"/>
          <w:sz w:val="28"/>
          <w:szCs w:val="28"/>
        </w:rPr>
        <w:t>报名地点</w:t>
      </w:r>
      <w:r>
        <w:rPr>
          <w:rFonts w:ascii="仿宋_GB2312" w:eastAsia="仿宋_GB2312" w:hint="eastAsia"/>
          <w:sz w:val="28"/>
          <w:szCs w:val="28"/>
        </w:rPr>
        <w:t>:</w:t>
      </w:r>
      <w:r>
        <w:rPr>
          <w:rFonts w:ascii="宋体" w:hAnsi="宋体" w:hint="eastAsia"/>
          <w:sz w:val="28"/>
          <w:szCs w:val="28"/>
        </w:rPr>
        <w:t>六合区</w:t>
      </w:r>
      <w:r>
        <w:rPr>
          <w:rFonts w:ascii="宋体" w:hAnsi="宋体" w:hint="eastAsia"/>
          <w:sz w:val="28"/>
          <w:szCs w:val="28"/>
        </w:rPr>
        <w:t>新篁学校</w:t>
      </w:r>
      <w:r>
        <w:rPr>
          <w:rFonts w:ascii="仿宋_GB2312" w:eastAsia="仿宋_GB2312" w:cs="宋体" w:hint="eastAsia"/>
          <w:sz w:val="28"/>
          <w:szCs w:val="28"/>
        </w:rPr>
        <w:t>（</w:t>
      </w:r>
      <w:r>
        <w:rPr>
          <w:rFonts w:ascii="仿宋_GB2312" w:eastAsia="仿宋_GB2312" w:cs="宋体" w:hint="eastAsia"/>
          <w:sz w:val="28"/>
          <w:szCs w:val="28"/>
        </w:rPr>
        <w:t>横梁</w:t>
      </w:r>
      <w:r>
        <w:rPr>
          <w:rFonts w:ascii="仿宋_GB2312" w:eastAsia="仿宋_GB2312" w:cs="宋体" w:hint="eastAsia"/>
          <w:sz w:val="28"/>
          <w:szCs w:val="28"/>
        </w:rPr>
        <w:t>街道</w:t>
      </w:r>
      <w:r>
        <w:rPr>
          <w:rFonts w:ascii="仿宋_GB2312" w:eastAsia="仿宋_GB2312" w:cs="宋体" w:hint="eastAsia"/>
          <w:sz w:val="28"/>
          <w:szCs w:val="28"/>
        </w:rPr>
        <w:t>新篁西路</w:t>
      </w:r>
      <w:r>
        <w:rPr>
          <w:rFonts w:ascii="仿宋_GB2312" w:eastAsia="仿宋_GB2312" w:cs="宋体" w:hint="eastAsia"/>
          <w:sz w:val="28"/>
          <w:szCs w:val="28"/>
        </w:rPr>
        <w:t>122</w:t>
      </w:r>
      <w:r>
        <w:rPr>
          <w:rFonts w:ascii="仿宋_GB2312" w:eastAsia="仿宋_GB2312" w:cs="宋体" w:hint="eastAsia"/>
          <w:sz w:val="28"/>
          <w:szCs w:val="28"/>
        </w:rPr>
        <w:t>号）</w:t>
      </w:r>
      <w:r>
        <w:rPr>
          <w:rFonts w:ascii="仿宋_GB2312" w:eastAsia="仿宋_GB2312" w:cs="宋体" w:hint="eastAsia"/>
          <w:sz w:val="28"/>
          <w:szCs w:val="28"/>
        </w:rPr>
        <w:t>德育处</w:t>
      </w:r>
    </w:p>
    <w:p w:rsidR="00D82E56" w:rsidRDefault="006902D3">
      <w:pPr>
        <w:spacing w:line="360" w:lineRule="exact"/>
        <w:ind w:firstLineChars="200" w:firstLine="600"/>
        <w:rPr>
          <w:rFonts w:ascii="宋体" w:eastAsia="仿宋_GB2312" w:hAnsi="宋体"/>
          <w:sz w:val="30"/>
          <w:szCs w:val="30"/>
        </w:rPr>
      </w:pPr>
      <w:r>
        <w:rPr>
          <w:rFonts w:ascii="仿宋_GB2312" w:eastAsia="仿宋_GB2312" w:cs="宋体" w:hint="eastAsia"/>
          <w:sz w:val="30"/>
          <w:szCs w:val="30"/>
        </w:rPr>
        <w:t>联系人：</w:t>
      </w:r>
      <w:r>
        <w:rPr>
          <w:rFonts w:ascii="仿宋_GB2312" w:eastAsia="仿宋_GB2312" w:cs="宋体" w:hint="eastAsia"/>
          <w:sz w:val="30"/>
          <w:szCs w:val="30"/>
        </w:rPr>
        <w:t>林</w:t>
      </w:r>
      <w:r>
        <w:rPr>
          <w:rFonts w:ascii="宋体" w:hAnsi="宋体" w:hint="eastAsia"/>
          <w:sz w:val="30"/>
          <w:szCs w:val="30"/>
        </w:rPr>
        <w:t>老师</w:t>
      </w:r>
      <w:r>
        <w:rPr>
          <w:rFonts w:ascii="宋体" w:hAnsi="宋体" w:hint="eastAsia"/>
          <w:sz w:val="30"/>
          <w:szCs w:val="30"/>
        </w:rPr>
        <w:t xml:space="preserve"> </w:t>
      </w:r>
      <w:r>
        <w:rPr>
          <w:rFonts w:ascii="宋体" w:hAnsi="宋体"/>
          <w:sz w:val="30"/>
          <w:szCs w:val="30"/>
        </w:rPr>
        <w:t xml:space="preserve"> </w:t>
      </w:r>
      <w:r>
        <w:rPr>
          <w:rFonts w:ascii="仿宋_GB2312" w:eastAsia="仿宋_GB2312" w:cs="宋体" w:hint="eastAsia"/>
          <w:sz w:val="30"/>
          <w:szCs w:val="30"/>
        </w:rPr>
        <w:t>联系方式：</w:t>
      </w:r>
      <w:r>
        <w:rPr>
          <w:rFonts w:ascii="仿宋_GB2312" w:eastAsia="仿宋_GB2312" w:cs="宋体" w:hint="eastAsia"/>
          <w:sz w:val="30"/>
          <w:szCs w:val="30"/>
        </w:rPr>
        <w:t>13851575811</w:t>
      </w:r>
    </w:p>
    <w:p w:rsidR="00D82E56" w:rsidRDefault="006902D3">
      <w:pPr>
        <w:spacing w:line="360" w:lineRule="exact"/>
        <w:ind w:firstLineChars="200" w:firstLine="600"/>
        <w:rPr>
          <w:rFonts w:ascii="仿宋_GB2312" w:eastAsia="仿宋_GB2312"/>
          <w:sz w:val="30"/>
          <w:szCs w:val="30"/>
        </w:rPr>
      </w:pPr>
      <w:r>
        <w:rPr>
          <w:rFonts w:ascii="仿宋_GB2312" w:eastAsia="仿宋_GB2312" w:hint="eastAsia"/>
          <w:sz w:val="30"/>
          <w:szCs w:val="30"/>
        </w:rPr>
        <w:t>9</w:t>
      </w:r>
      <w:r>
        <w:rPr>
          <w:rFonts w:ascii="仿宋_GB2312" w:eastAsia="仿宋_GB2312" w:cs="宋体" w:hint="eastAsia"/>
          <w:sz w:val="30"/>
          <w:szCs w:val="30"/>
        </w:rPr>
        <w:t>、监督电话：六合区教育局勤工俭学办公室：（</w:t>
      </w:r>
      <w:r>
        <w:rPr>
          <w:rFonts w:ascii="仿宋_GB2312" w:eastAsia="仿宋_GB2312" w:hint="eastAsia"/>
          <w:sz w:val="30"/>
          <w:szCs w:val="30"/>
        </w:rPr>
        <w:t>025</w:t>
      </w:r>
      <w:r>
        <w:rPr>
          <w:rFonts w:ascii="仿宋_GB2312" w:eastAsia="仿宋_GB2312" w:cs="宋体" w:hint="eastAsia"/>
          <w:sz w:val="30"/>
          <w:szCs w:val="30"/>
        </w:rPr>
        <w:t>）</w:t>
      </w:r>
      <w:r>
        <w:rPr>
          <w:rFonts w:ascii="仿宋_GB2312" w:eastAsia="仿宋_GB2312" w:hint="eastAsia"/>
          <w:sz w:val="30"/>
          <w:szCs w:val="30"/>
        </w:rPr>
        <w:t xml:space="preserve">57129886 </w:t>
      </w:r>
    </w:p>
    <w:p w:rsidR="00D82E56" w:rsidRDefault="006902D3">
      <w:pPr>
        <w:spacing w:line="360" w:lineRule="exact"/>
        <w:ind w:firstLineChars="200" w:firstLine="600"/>
        <w:rPr>
          <w:rFonts w:ascii="仿宋_GB2312" w:eastAsia="仿宋_GB2312"/>
          <w:sz w:val="30"/>
          <w:szCs w:val="30"/>
        </w:rPr>
      </w:pPr>
      <w:r>
        <w:rPr>
          <w:rFonts w:ascii="仿宋_GB2312" w:eastAsia="仿宋_GB2312" w:cs="宋体" w:hint="eastAsia"/>
          <w:sz w:val="30"/>
          <w:szCs w:val="30"/>
        </w:rPr>
        <w:t>六合区教育局</w:t>
      </w:r>
      <w:r>
        <w:rPr>
          <w:rFonts w:ascii="仿宋_GB2312" w:eastAsia="仿宋_GB2312" w:hint="eastAsia"/>
          <w:sz w:val="30"/>
          <w:szCs w:val="30"/>
        </w:rPr>
        <w:t xml:space="preserve"> </w:t>
      </w:r>
      <w:r>
        <w:rPr>
          <w:rFonts w:ascii="仿宋_GB2312" w:eastAsia="仿宋_GB2312" w:cs="宋体" w:hint="eastAsia"/>
          <w:sz w:val="30"/>
          <w:szCs w:val="30"/>
        </w:rPr>
        <w:t>纪检监察科</w:t>
      </w:r>
      <w:r>
        <w:rPr>
          <w:rFonts w:ascii="仿宋_GB2312" w:eastAsia="仿宋_GB2312" w:hint="eastAsia"/>
          <w:sz w:val="30"/>
          <w:szCs w:val="30"/>
        </w:rPr>
        <w:t>:  (025)  57110255</w:t>
      </w:r>
    </w:p>
    <w:p w:rsidR="00D82E56" w:rsidRDefault="00D82E56">
      <w:pPr>
        <w:spacing w:line="360" w:lineRule="exact"/>
        <w:ind w:firstLineChars="1200" w:firstLine="3600"/>
        <w:rPr>
          <w:rFonts w:ascii="仿宋_GB2312" w:eastAsia="仿宋_GB2312" w:cs="宋体"/>
          <w:sz w:val="30"/>
          <w:szCs w:val="30"/>
        </w:rPr>
      </w:pPr>
    </w:p>
    <w:p w:rsidR="00D82E56" w:rsidRDefault="006902D3">
      <w:pPr>
        <w:spacing w:line="360" w:lineRule="exact"/>
        <w:ind w:firstLineChars="1800" w:firstLine="5400"/>
        <w:rPr>
          <w:rFonts w:ascii="仿宋_GB2312" w:eastAsia="仿宋_GB2312"/>
          <w:sz w:val="30"/>
          <w:szCs w:val="30"/>
        </w:rPr>
      </w:pPr>
      <w:r>
        <w:rPr>
          <w:rFonts w:ascii="仿宋_GB2312" w:eastAsia="仿宋_GB2312" w:cs="宋体" w:hint="eastAsia"/>
          <w:sz w:val="30"/>
          <w:szCs w:val="30"/>
        </w:rPr>
        <w:t>六合区</w:t>
      </w:r>
      <w:r>
        <w:rPr>
          <w:rFonts w:ascii="仿宋_GB2312" w:eastAsia="仿宋_GB2312" w:cs="宋体" w:hint="eastAsia"/>
          <w:sz w:val="30"/>
          <w:szCs w:val="30"/>
        </w:rPr>
        <w:t>新篁学校</w:t>
      </w:r>
    </w:p>
    <w:p w:rsidR="00D82E56" w:rsidRDefault="006902D3">
      <w:pPr>
        <w:spacing w:line="400" w:lineRule="exact"/>
        <w:ind w:firstLineChars="1700" w:firstLine="5100"/>
        <w:rPr>
          <w:rFonts w:ascii="仿宋_GB2312" w:eastAsia="仿宋_GB2312"/>
          <w:sz w:val="30"/>
          <w:szCs w:val="30"/>
        </w:rPr>
      </w:pPr>
      <w:r>
        <w:rPr>
          <w:rFonts w:ascii="仿宋_GB2312" w:eastAsia="仿宋_GB2312" w:cs="宋体" w:hint="eastAsia"/>
          <w:sz w:val="30"/>
          <w:szCs w:val="30"/>
        </w:rPr>
        <w:t xml:space="preserve"> </w:t>
      </w:r>
      <w:r>
        <w:rPr>
          <w:rFonts w:ascii="仿宋_GB2312" w:eastAsia="仿宋_GB2312"/>
          <w:sz w:val="30"/>
          <w:szCs w:val="30"/>
        </w:rPr>
        <w:t>2022</w:t>
      </w:r>
      <w:r>
        <w:rPr>
          <w:rFonts w:ascii="仿宋_GB2312" w:eastAsia="仿宋_GB2312" w:cs="宋体" w:hint="eastAsia"/>
          <w:sz w:val="30"/>
          <w:szCs w:val="30"/>
        </w:rPr>
        <w:t>年</w:t>
      </w:r>
      <w:r>
        <w:rPr>
          <w:rFonts w:ascii="仿宋_GB2312" w:eastAsia="仿宋_GB2312" w:hint="eastAsia"/>
          <w:sz w:val="30"/>
          <w:szCs w:val="30"/>
        </w:rPr>
        <w:t xml:space="preserve"> </w:t>
      </w:r>
      <w:r>
        <w:rPr>
          <w:rFonts w:ascii="仿宋_GB2312" w:eastAsia="仿宋_GB2312"/>
          <w:sz w:val="30"/>
          <w:szCs w:val="30"/>
        </w:rPr>
        <w:t xml:space="preserve">9 </w:t>
      </w:r>
      <w:r>
        <w:rPr>
          <w:rFonts w:ascii="仿宋_GB2312" w:eastAsia="仿宋_GB2312" w:cs="宋体"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19</w:t>
      </w:r>
      <w:r>
        <w:rPr>
          <w:rFonts w:ascii="仿宋_GB2312" w:eastAsia="仿宋_GB2312" w:cs="宋体" w:hint="eastAsia"/>
          <w:sz w:val="30"/>
          <w:szCs w:val="30"/>
        </w:rPr>
        <w:t>日</w:t>
      </w:r>
      <w:r>
        <w:rPr>
          <w:rFonts w:ascii="仿宋_GB2312" w:eastAsia="仿宋_GB2312" w:hint="eastAsia"/>
          <w:sz w:val="30"/>
          <w:szCs w:val="30"/>
        </w:rPr>
        <w:t xml:space="preserve">      </w:t>
      </w:r>
    </w:p>
    <w:p w:rsidR="00D82E56" w:rsidRDefault="006902D3">
      <w:pPr>
        <w:spacing w:line="560" w:lineRule="exact"/>
        <w:rPr>
          <w:rFonts w:ascii="黑体" w:eastAsia="黑体" w:hAnsi="黑体"/>
          <w:sz w:val="32"/>
          <w:szCs w:val="32"/>
        </w:rPr>
      </w:pPr>
      <w:r>
        <w:rPr>
          <w:rFonts w:ascii="黑体" w:eastAsia="黑体" w:hAnsi="黑体" w:hint="eastAsia"/>
          <w:sz w:val="32"/>
          <w:szCs w:val="32"/>
        </w:rPr>
        <w:lastRenderedPageBreak/>
        <w:t>附件：</w:t>
      </w:r>
    </w:p>
    <w:p w:rsidR="00D82E56" w:rsidRDefault="006902D3">
      <w:pPr>
        <w:wordWrap w:val="0"/>
        <w:spacing w:line="400" w:lineRule="exact"/>
        <w:ind w:right="600"/>
        <w:jc w:val="right"/>
        <w:rPr>
          <w:rFonts w:ascii="仿宋" w:eastAsia="仿宋" w:hAnsi="仿宋"/>
          <w:sz w:val="28"/>
          <w:szCs w:val="28"/>
        </w:rPr>
      </w:pPr>
      <w:r>
        <w:rPr>
          <w:rFonts w:ascii="仿宋" w:eastAsia="仿宋" w:hAnsi="仿宋" w:hint="eastAsia"/>
          <w:sz w:val="28"/>
          <w:szCs w:val="28"/>
        </w:rPr>
        <w:t>合同编号：</w:t>
      </w:r>
      <w:r>
        <w:rPr>
          <w:rFonts w:ascii="仿宋" w:eastAsia="仿宋" w:hAnsi="仿宋" w:hint="eastAsia"/>
          <w:sz w:val="28"/>
          <w:szCs w:val="28"/>
        </w:rPr>
        <w:t xml:space="preserve">   </w:t>
      </w:r>
      <w:r>
        <w:rPr>
          <w:rFonts w:ascii="仿宋" w:eastAsia="仿宋" w:hAnsi="仿宋" w:hint="eastAsia"/>
          <w:sz w:val="28"/>
          <w:szCs w:val="28"/>
        </w:rPr>
        <w:t xml:space="preserve">　</w:t>
      </w:r>
    </w:p>
    <w:p w:rsidR="00D82E56" w:rsidRDefault="006902D3">
      <w:pPr>
        <w:spacing w:line="4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南京市六合区校服采购合同</w:t>
      </w:r>
    </w:p>
    <w:p w:rsidR="00D82E56" w:rsidRDefault="00D82E56">
      <w:pPr>
        <w:spacing w:line="440" w:lineRule="exact"/>
        <w:rPr>
          <w:rFonts w:ascii="仿宋" w:eastAsia="仿宋" w:hAnsi="仿宋"/>
          <w:sz w:val="28"/>
          <w:szCs w:val="28"/>
        </w:rPr>
      </w:pPr>
    </w:p>
    <w:p w:rsidR="00D82E56" w:rsidRDefault="006902D3">
      <w:pPr>
        <w:spacing w:line="460" w:lineRule="exact"/>
        <w:rPr>
          <w:rFonts w:ascii="仿宋" w:eastAsia="仿宋" w:hAnsi="仿宋"/>
          <w:sz w:val="28"/>
          <w:szCs w:val="28"/>
        </w:rPr>
      </w:pPr>
      <w:r>
        <w:rPr>
          <w:rFonts w:ascii="仿宋" w:eastAsia="仿宋" w:hAnsi="仿宋" w:hint="eastAsia"/>
          <w:sz w:val="28"/>
          <w:szCs w:val="28"/>
        </w:rPr>
        <w:t>甲方（采购方）：</w:t>
      </w:r>
      <w:r>
        <w:rPr>
          <w:rFonts w:ascii="仿宋" w:eastAsia="仿宋" w:hAnsi="仿宋"/>
          <w:sz w:val="28"/>
          <w:szCs w:val="28"/>
        </w:rPr>
        <w:t xml:space="preserve">                                       </w:t>
      </w:r>
    </w:p>
    <w:p w:rsidR="00D82E56" w:rsidRDefault="006902D3">
      <w:pPr>
        <w:spacing w:line="460" w:lineRule="exact"/>
        <w:rPr>
          <w:rFonts w:ascii="仿宋" w:eastAsia="仿宋" w:hAnsi="仿宋"/>
          <w:sz w:val="28"/>
          <w:szCs w:val="28"/>
        </w:rPr>
      </w:pPr>
      <w:r>
        <w:rPr>
          <w:rFonts w:ascii="仿宋" w:eastAsia="仿宋" w:hAnsi="仿宋" w:hint="eastAsia"/>
          <w:sz w:val="28"/>
          <w:szCs w:val="28"/>
        </w:rPr>
        <w:t>乙方（供应方）：</w:t>
      </w:r>
      <w:r>
        <w:rPr>
          <w:rFonts w:ascii="仿宋" w:eastAsia="仿宋" w:hAnsi="仿宋"/>
          <w:sz w:val="28"/>
          <w:szCs w:val="28"/>
        </w:rPr>
        <w:t xml:space="preserve">                                       </w:t>
      </w:r>
    </w:p>
    <w:p w:rsidR="00D82E56" w:rsidRDefault="006902D3">
      <w:pPr>
        <w:spacing w:line="460" w:lineRule="exact"/>
        <w:rPr>
          <w:rFonts w:ascii="仿宋" w:eastAsia="仿宋" w:hAnsi="仿宋"/>
          <w:sz w:val="28"/>
          <w:szCs w:val="28"/>
        </w:rPr>
      </w:pPr>
      <w:r>
        <w:rPr>
          <w:rFonts w:ascii="仿宋" w:eastAsia="仿宋" w:hAnsi="仿宋"/>
          <w:sz w:val="28"/>
          <w:szCs w:val="28"/>
        </w:rPr>
        <w:t xml:space="preserve"> </w:t>
      </w:r>
    </w:p>
    <w:p w:rsidR="00D82E56" w:rsidRDefault="006902D3">
      <w:pPr>
        <w:spacing w:line="460" w:lineRule="exact"/>
        <w:ind w:firstLineChars="200" w:firstLine="560"/>
        <w:rPr>
          <w:rFonts w:ascii="仿宋" w:eastAsia="仿宋" w:hAnsi="仿宋"/>
          <w:sz w:val="28"/>
          <w:szCs w:val="28"/>
        </w:rPr>
      </w:pPr>
      <w:r>
        <w:rPr>
          <w:rFonts w:ascii="仿宋" w:eastAsia="仿宋" w:hAnsi="仿宋" w:hint="eastAsia"/>
          <w:sz w:val="28"/>
          <w:szCs w:val="28"/>
        </w:rPr>
        <w:t>为维护甲、乙双方当事人的合法权益，根据《中华人民共和国合同法》、《中华人民共和国产品质量法》等法律、法规，以及教育部工商总局质检总局国家标准委《进一步加强中小学生校服管理工作意见的通知》（教基一【</w:t>
      </w:r>
      <w:r>
        <w:rPr>
          <w:rFonts w:ascii="仿宋" w:eastAsia="仿宋" w:hAnsi="仿宋"/>
          <w:sz w:val="28"/>
          <w:szCs w:val="28"/>
        </w:rPr>
        <w:t>2015</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号的要求，经双方协商一致，订立本合同。</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一、校服的材质、规格、数量、价格（样表）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700"/>
        <w:gridCol w:w="99"/>
        <w:gridCol w:w="817"/>
        <w:gridCol w:w="726"/>
        <w:gridCol w:w="91"/>
        <w:gridCol w:w="985"/>
        <w:gridCol w:w="906"/>
        <w:gridCol w:w="945"/>
        <w:gridCol w:w="1322"/>
        <w:gridCol w:w="998"/>
      </w:tblGrid>
      <w:tr w:rsidR="00D82E56">
        <w:trPr>
          <w:trHeight w:val="468"/>
        </w:trPr>
        <w:tc>
          <w:tcPr>
            <w:tcW w:w="978" w:type="dxa"/>
            <w:vMerge w:val="restart"/>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名称</w:t>
            </w:r>
          </w:p>
        </w:tc>
        <w:tc>
          <w:tcPr>
            <w:tcW w:w="1682" w:type="dxa"/>
            <w:gridSpan w:val="3"/>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春秋装</w:t>
            </w:r>
          </w:p>
        </w:tc>
        <w:tc>
          <w:tcPr>
            <w:tcW w:w="1886" w:type="dxa"/>
            <w:gridSpan w:val="3"/>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夏装</w:t>
            </w:r>
          </w:p>
        </w:tc>
        <w:tc>
          <w:tcPr>
            <w:tcW w:w="1941" w:type="dxa"/>
            <w:gridSpan w:val="2"/>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冬装</w:t>
            </w:r>
          </w:p>
        </w:tc>
        <w:tc>
          <w:tcPr>
            <w:tcW w:w="1408" w:type="dxa"/>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运动服</w:t>
            </w:r>
          </w:p>
        </w:tc>
        <w:tc>
          <w:tcPr>
            <w:tcW w:w="1051" w:type="dxa"/>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其他</w:t>
            </w:r>
          </w:p>
        </w:tc>
      </w:tr>
      <w:tr w:rsidR="00D82E56">
        <w:trPr>
          <w:trHeight w:val="455"/>
        </w:trPr>
        <w:tc>
          <w:tcPr>
            <w:tcW w:w="978" w:type="dxa"/>
            <w:vMerge/>
          </w:tcPr>
          <w:p w:rsidR="00D82E56" w:rsidRDefault="00D82E56">
            <w:pPr>
              <w:spacing w:line="440" w:lineRule="exact"/>
              <w:rPr>
                <w:rFonts w:ascii="仿宋" w:eastAsia="仿宋" w:hAnsi="仿宋"/>
                <w:sz w:val="28"/>
                <w:szCs w:val="28"/>
              </w:rPr>
            </w:pPr>
          </w:p>
        </w:tc>
        <w:tc>
          <w:tcPr>
            <w:tcW w:w="831" w:type="dxa"/>
            <w:gridSpan w:val="2"/>
          </w:tcPr>
          <w:p w:rsidR="00D82E56" w:rsidRDefault="006902D3">
            <w:pPr>
              <w:spacing w:line="440" w:lineRule="exact"/>
              <w:rPr>
                <w:rFonts w:ascii="仿宋" w:eastAsia="仿宋" w:hAnsi="仿宋"/>
                <w:sz w:val="28"/>
                <w:szCs w:val="28"/>
              </w:rPr>
            </w:pPr>
            <w:r>
              <w:rPr>
                <w:rFonts w:ascii="仿宋" w:eastAsia="仿宋" w:hAnsi="仿宋" w:hint="eastAsia"/>
                <w:sz w:val="28"/>
                <w:szCs w:val="28"/>
              </w:rPr>
              <w:t>上装</w:t>
            </w:r>
          </w:p>
        </w:tc>
        <w:tc>
          <w:tcPr>
            <w:tcW w:w="851"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下装</w:t>
            </w:r>
          </w:p>
        </w:tc>
        <w:tc>
          <w:tcPr>
            <w:tcW w:w="850" w:type="dxa"/>
            <w:gridSpan w:val="2"/>
          </w:tcPr>
          <w:p w:rsidR="00D82E56" w:rsidRDefault="006902D3">
            <w:pPr>
              <w:spacing w:line="440" w:lineRule="exact"/>
              <w:rPr>
                <w:rFonts w:ascii="仿宋" w:eastAsia="仿宋" w:hAnsi="仿宋"/>
                <w:sz w:val="28"/>
                <w:szCs w:val="28"/>
              </w:rPr>
            </w:pPr>
            <w:r>
              <w:rPr>
                <w:rFonts w:ascii="仿宋" w:eastAsia="仿宋" w:hAnsi="仿宋" w:hint="eastAsia"/>
                <w:sz w:val="28"/>
                <w:szCs w:val="28"/>
              </w:rPr>
              <w:t>上装</w:t>
            </w:r>
          </w:p>
        </w:tc>
        <w:tc>
          <w:tcPr>
            <w:tcW w:w="1036"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下装</w:t>
            </w:r>
          </w:p>
        </w:tc>
        <w:tc>
          <w:tcPr>
            <w:tcW w:w="949"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上装</w:t>
            </w:r>
          </w:p>
        </w:tc>
        <w:tc>
          <w:tcPr>
            <w:tcW w:w="992"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下装</w:t>
            </w:r>
          </w:p>
        </w:tc>
        <w:tc>
          <w:tcPr>
            <w:tcW w:w="1408" w:type="dxa"/>
          </w:tcPr>
          <w:p w:rsidR="00D82E56" w:rsidRDefault="00D82E56">
            <w:pPr>
              <w:spacing w:line="440" w:lineRule="exact"/>
              <w:rPr>
                <w:rFonts w:ascii="仿宋" w:eastAsia="仿宋" w:hAnsi="仿宋"/>
                <w:sz w:val="28"/>
                <w:szCs w:val="28"/>
              </w:rPr>
            </w:pPr>
          </w:p>
        </w:tc>
        <w:tc>
          <w:tcPr>
            <w:tcW w:w="1051" w:type="dxa"/>
          </w:tcPr>
          <w:p w:rsidR="00D82E56" w:rsidRDefault="00D82E56">
            <w:pPr>
              <w:spacing w:line="440" w:lineRule="exact"/>
              <w:rPr>
                <w:rFonts w:ascii="仿宋" w:eastAsia="仿宋" w:hAnsi="仿宋"/>
                <w:sz w:val="28"/>
                <w:szCs w:val="28"/>
              </w:rPr>
            </w:pPr>
          </w:p>
        </w:tc>
      </w:tr>
      <w:tr w:rsidR="00D82E56">
        <w:trPr>
          <w:trHeight w:val="455"/>
        </w:trPr>
        <w:tc>
          <w:tcPr>
            <w:tcW w:w="978"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材质描述</w:t>
            </w:r>
          </w:p>
        </w:tc>
        <w:tc>
          <w:tcPr>
            <w:tcW w:w="7968" w:type="dxa"/>
            <w:gridSpan w:val="10"/>
            <w:vAlign w:val="center"/>
          </w:tcPr>
          <w:p w:rsidR="00D82E56" w:rsidRDefault="006902D3">
            <w:pPr>
              <w:spacing w:line="440" w:lineRule="exact"/>
              <w:jc w:val="center"/>
              <w:rPr>
                <w:rFonts w:ascii="仿宋" w:eastAsia="仿宋" w:hAnsi="仿宋"/>
                <w:sz w:val="28"/>
                <w:szCs w:val="28"/>
              </w:rPr>
            </w:pPr>
            <w:r>
              <w:rPr>
                <w:rFonts w:ascii="仿宋" w:eastAsia="仿宋" w:hAnsi="仿宋" w:hint="eastAsia"/>
                <w:sz w:val="28"/>
                <w:szCs w:val="28"/>
              </w:rPr>
              <w:t>按采购公告要求</w:t>
            </w:r>
          </w:p>
        </w:tc>
      </w:tr>
      <w:tr w:rsidR="00D82E56">
        <w:trPr>
          <w:trHeight w:val="455"/>
        </w:trPr>
        <w:tc>
          <w:tcPr>
            <w:tcW w:w="978"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规格型号</w:t>
            </w:r>
          </w:p>
        </w:tc>
        <w:tc>
          <w:tcPr>
            <w:tcW w:w="724" w:type="dxa"/>
          </w:tcPr>
          <w:p w:rsidR="00D82E56" w:rsidRDefault="00D82E56">
            <w:pPr>
              <w:spacing w:line="440" w:lineRule="exact"/>
              <w:rPr>
                <w:rFonts w:ascii="仿宋" w:eastAsia="仿宋" w:hAnsi="仿宋"/>
                <w:sz w:val="28"/>
                <w:szCs w:val="28"/>
              </w:rPr>
            </w:pPr>
          </w:p>
        </w:tc>
        <w:tc>
          <w:tcPr>
            <w:tcW w:w="958" w:type="dxa"/>
            <w:gridSpan w:val="2"/>
          </w:tcPr>
          <w:p w:rsidR="00D82E56" w:rsidRDefault="00D82E56">
            <w:pPr>
              <w:spacing w:line="440" w:lineRule="exact"/>
              <w:rPr>
                <w:rFonts w:ascii="仿宋" w:eastAsia="仿宋" w:hAnsi="仿宋"/>
                <w:sz w:val="28"/>
                <w:szCs w:val="28"/>
              </w:rPr>
            </w:pPr>
          </w:p>
        </w:tc>
        <w:tc>
          <w:tcPr>
            <w:tcW w:w="752" w:type="dxa"/>
          </w:tcPr>
          <w:p w:rsidR="00D82E56" w:rsidRDefault="00D82E56">
            <w:pPr>
              <w:spacing w:line="440" w:lineRule="exact"/>
              <w:rPr>
                <w:rFonts w:ascii="仿宋" w:eastAsia="仿宋" w:hAnsi="仿宋"/>
                <w:sz w:val="28"/>
                <w:szCs w:val="28"/>
              </w:rPr>
            </w:pPr>
          </w:p>
        </w:tc>
        <w:tc>
          <w:tcPr>
            <w:tcW w:w="1134" w:type="dxa"/>
            <w:gridSpan w:val="2"/>
          </w:tcPr>
          <w:p w:rsidR="00D82E56" w:rsidRDefault="00D82E56">
            <w:pPr>
              <w:spacing w:line="440" w:lineRule="exact"/>
              <w:rPr>
                <w:rFonts w:ascii="仿宋" w:eastAsia="仿宋" w:hAnsi="仿宋"/>
                <w:sz w:val="28"/>
                <w:szCs w:val="28"/>
              </w:rPr>
            </w:pPr>
          </w:p>
        </w:tc>
        <w:tc>
          <w:tcPr>
            <w:tcW w:w="949" w:type="dxa"/>
          </w:tcPr>
          <w:p w:rsidR="00D82E56" w:rsidRDefault="00D82E56">
            <w:pPr>
              <w:spacing w:line="440" w:lineRule="exact"/>
              <w:rPr>
                <w:rFonts w:ascii="仿宋" w:eastAsia="仿宋" w:hAnsi="仿宋"/>
                <w:sz w:val="28"/>
                <w:szCs w:val="28"/>
              </w:rPr>
            </w:pPr>
          </w:p>
        </w:tc>
        <w:tc>
          <w:tcPr>
            <w:tcW w:w="992" w:type="dxa"/>
          </w:tcPr>
          <w:p w:rsidR="00D82E56" w:rsidRDefault="00D82E56">
            <w:pPr>
              <w:spacing w:line="440" w:lineRule="exact"/>
              <w:rPr>
                <w:rFonts w:ascii="仿宋" w:eastAsia="仿宋" w:hAnsi="仿宋"/>
                <w:sz w:val="28"/>
                <w:szCs w:val="28"/>
              </w:rPr>
            </w:pPr>
          </w:p>
        </w:tc>
        <w:tc>
          <w:tcPr>
            <w:tcW w:w="1408" w:type="dxa"/>
          </w:tcPr>
          <w:p w:rsidR="00D82E56" w:rsidRDefault="00D82E56">
            <w:pPr>
              <w:spacing w:line="440" w:lineRule="exact"/>
              <w:rPr>
                <w:rFonts w:ascii="仿宋" w:eastAsia="仿宋" w:hAnsi="仿宋"/>
                <w:sz w:val="28"/>
                <w:szCs w:val="28"/>
              </w:rPr>
            </w:pPr>
          </w:p>
        </w:tc>
        <w:tc>
          <w:tcPr>
            <w:tcW w:w="1051" w:type="dxa"/>
          </w:tcPr>
          <w:p w:rsidR="00D82E56" w:rsidRDefault="00D82E56">
            <w:pPr>
              <w:spacing w:line="440" w:lineRule="exact"/>
              <w:rPr>
                <w:rFonts w:ascii="仿宋" w:eastAsia="仿宋" w:hAnsi="仿宋"/>
                <w:sz w:val="28"/>
                <w:szCs w:val="28"/>
              </w:rPr>
            </w:pPr>
          </w:p>
        </w:tc>
      </w:tr>
      <w:tr w:rsidR="00D82E56">
        <w:trPr>
          <w:trHeight w:val="455"/>
        </w:trPr>
        <w:tc>
          <w:tcPr>
            <w:tcW w:w="978"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计量单位</w:t>
            </w:r>
          </w:p>
        </w:tc>
        <w:tc>
          <w:tcPr>
            <w:tcW w:w="724" w:type="dxa"/>
          </w:tcPr>
          <w:p w:rsidR="00D82E56" w:rsidRDefault="00D82E56">
            <w:pPr>
              <w:spacing w:line="440" w:lineRule="exact"/>
              <w:rPr>
                <w:rFonts w:ascii="仿宋" w:eastAsia="仿宋" w:hAnsi="仿宋"/>
                <w:sz w:val="28"/>
                <w:szCs w:val="28"/>
              </w:rPr>
            </w:pPr>
          </w:p>
        </w:tc>
        <w:tc>
          <w:tcPr>
            <w:tcW w:w="958" w:type="dxa"/>
            <w:gridSpan w:val="2"/>
          </w:tcPr>
          <w:p w:rsidR="00D82E56" w:rsidRDefault="00D82E56">
            <w:pPr>
              <w:spacing w:line="440" w:lineRule="exact"/>
              <w:rPr>
                <w:rFonts w:ascii="仿宋" w:eastAsia="仿宋" w:hAnsi="仿宋"/>
                <w:sz w:val="28"/>
                <w:szCs w:val="28"/>
              </w:rPr>
            </w:pPr>
          </w:p>
        </w:tc>
        <w:tc>
          <w:tcPr>
            <w:tcW w:w="752" w:type="dxa"/>
          </w:tcPr>
          <w:p w:rsidR="00D82E56" w:rsidRDefault="00D82E56">
            <w:pPr>
              <w:spacing w:line="440" w:lineRule="exact"/>
              <w:rPr>
                <w:rFonts w:ascii="仿宋" w:eastAsia="仿宋" w:hAnsi="仿宋"/>
                <w:sz w:val="28"/>
                <w:szCs w:val="28"/>
              </w:rPr>
            </w:pPr>
          </w:p>
        </w:tc>
        <w:tc>
          <w:tcPr>
            <w:tcW w:w="1134" w:type="dxa"/>
            <w:gridSpan w:val="2"/>
          </w:tcPr>
          <w:p w:rsidR="00D82E56" w:rsidRDefault="00D82E56">
            <w:pPr>
              <w:spacing w:line="440" w:lineRule="exact"/>
              <w:rPr>
                <w:rFonts w:ascii="仿宋" w:eastAsia="仿宋" w:hAnsi="仿宋"/>
                <w:sz w:val="28"/>
                <w:szCs w:val="28"/>
              </w:rPr>
            </w:pPr>
          </w:p>
        </w:tc>
        <w:tc>
          <w:tcPr>
            <w:tcW w:w="949" w:type="dxa"/>
          </w:tcPr>
          <w:p w:rsidR="00D82E56" w:rsidRDefault="00D82E56">
            <w:pPr>
              <w:spacing w:line="440" w:lineRule="exact"/>
              <w:rPr>
                <w:rFonts w:ascii="仿宋" w:eastAsia="仿宋" w:hAnsi="仿宋"/>
                <w:sz w:val="28"/>
                <w:szCs w:val="28"/>
              </w:rPr>
            </w:pPr>
          </w:p>
        </w:tc>
        <w:tc>
          <w:tcPr>
            <w:tcW w:w="992" w:type="dxa"/>
          </w:tcPr>
          <w:p w:rsidR="00D82E56" w:rsidRDefault="00D82E56">
            <w:pPr>
              <w:spacing w:line="440" w:lineRule="exact"/>
              <w:rPr>
                <w:rFonts w:ascii="仿宋" w:eastAsia="仿宋" w:hAnsi="仿宋"/>
                <w:sz w:val="28"/>
                <w:szCs w:val="28"/>
              </w:rPr>
            </w:pPr>
          </w:p>
        </w:tc>
        <w:tc>
          <w:tcPr>
            <w:tcW w:w="1408" w:type="dxa"/>
          </w:tcPr>
          <w:p w:rsidR="00D82E56" w:rsidRDefault="00D82E56">
            <w:pPr>
              <w:spacing w:line="440" w:lineRule="exact"/>
              <w:rPr>
                <w:rFonts w:ascii="仿宋" w:eastAsia="仿宋" w:hAnsi="仿宋"/>
                <w:sz w:val="28"/>
                <w:szCs w:val="28"/>
              </w:rPr>
            </w:pPr>
          </w:p>
        </w:tc>
        <w:tc>
          <w:tcPr>
            <w:tcW w:w="1051" w:type="dxa"/>
          </w:tcPr>
          <w:p w:rsidR="00D82E56" w:rsidRDefault="00D82E56">
            <w:pPr>
              <w:spacing w:line="440" w:lineRule="exact"/>
              <w:rPr>
                <w:rFonts w:ascii="仿宋" w:eastAsia="仿宋" w:hAnsi="仿宋"/>
                <w:sz w:val="28"/>
                <w:szCs w:val="28"/>
              </w:rPr>
            </w:pPr>
          </w:p>
        </w:tc>
      </w:tr>
      <w:tr w:rsidR="00D82E56">
        <w:trPr>
          <w:trHeight w:val="468"/>
        </w:trPr>
        <w:tc>
          <w:tcPr>
            <w:tcW w:w="978"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数量</w:t>
            </w:r>
          </w:p>
        </w:tc>
        <w:tc>
          <w:tcPr>
            <w:tcW w:w="724" w:type="dxa"/>
          </w:tcPr>
          <w:p w:rsidR="00D82E56" w:rsidRDefault="00D82E56">
            <w:pPr>
              <w:spacing w:line="440" w:lineRule="exact"/>
              <w:rPr>
                <w:rFonts w:ascii="仿宋" w:eastAsia="仿宋" w:hAnsi="仿宋"/>
                <w:sz w:val="28"/>
                <w:szCs w:val="28"/>
              </w:rPr>
            </w:pPr>
          </w:p>
        </w:tc>
        <w:tc>
          <w:tcPr>
            <w:tcW w:w="958" w:type="dxa"/>
            <w:gridSpan w:val="2"/>
          </w:tcPr>
          <w:p w:rsidR="00D82E56" w:rsidRDefault="00D82E56">
            <w:pPr>
              <w:spacing w:line="440" w:lineRule="exact"/>
              <w:rPr>
                <w:rFonts w:ascii="仿宋" w:eastAsia="仿宋" w:hAnsi="仿宋"/>
                <w:sz w:val="28"/>
                <w:szCs w:val="28"/>
              </w:rPr>
            </w:pPr>
          </w:p>
        </w:tc>
        <w:tc>
          <w:tcPr>
            <w:tcW w:w="752" w:type="dxa"/>
          </w:tcPr>
          <w:p w:rsidR="00D82E56" w:rsidRDefault="00D82E56">
            <w:pPr>
              <w:spacing w:line="440" w:lineRule="exact"/>
              <w:rPr>
                <w:rFonts w:ascii="仿宋" w:eastAsia="仿宋" w:hAnsi="仿宋"/>
                <w:sz w:val="28"/>
                <w:szCs w:val="28"/>
              </w:rPr>
            </w:pPr>
          </w:p>
        </w:tc>
        <w:tc>
          <w:tcPr>
            <w:tcW w:w="1134" w:type="dxa"/>
            <w:gridSpan w:val="2"/>
          </w:tcPr>
          <w:p w:rsidR="00D82E56" w:rsidRDefault="00D82E56">
            <w:pPr>
              <w:spacing w:line="440" w:lineRule="exact"/>
              <w:rPr>
                <w:rFonts w:ascii="仿宋" w:eastAsia="仿宋" w:hAnsi="仿宋"/>
                <w:sz w:val="28"/>
                <w:szCs w:val="28"/>
              </w:rPr>
            </w:pPr>
          </w:p>
        </w:tc>
        <w:tc>
          <w:tcPr>
            <w:tcW w:w="949" w:type="dxa"/>
          </w:tcPr>
          <w:p w:rsidR="00D82E56" w:rsidRDefault="00D82E56">
            <w:pPr>
              <w:spacing w:line="440" w:lineRule="exact"/>
              <w:rPr>
                <w:rFonts w:ascii="仿宋" w:eastAsia="仿宋" w:hAnsi="仿宋"/>
                <w:sz w:val="28"/>
                <w:szCs w:val="28"/>
              </w:rPr>
            </w:pPr>
          </w:p>
        </w:tc>
        <w:tc>
          <w:tcPr>
            <w:tcW w:w="992" w:type="dxa"/>
          </w:tcPr>
          <w:p w:rsidR="00D82E56" w:rsidRDefault="00D82E56">
            <w:pPr>
              <w:spacing w:line="440" w:lineRule="exact"/>
              <w:rPr>
                <w:rFonts w:ascii="仿宋" w:eastAsia="仿宋" w:hAnsi="仿宋"/>
                <w:sz w:val="28"/>
                <w:szCs w:val="28"/>
              </w:rPr>
            </w:pPr>
          </w:p>
        </w:tc>
        <w:tc>
          <w:tcPr>
            <w:tcW w:w="1408" w:type="dxa"/>
          </w:tcPr>
          <w:p w:rsidR="00D82E56" w:rsidRDefault="00D82E56">
            <w:pPr>
              <w:spacing w:line="440" w:lineRule="exact"/>
              <w:rPr>
                <w:rFonts w:ascii="仿宋" w:eastAsia="仿宋" w:hAnsi="仿宋"/>
                <w:sz w:val="28"/>
                <w:szCs w:val="28"/>
              </w:rPr>
            </w:pPr>
          </w:p>
        </w:tc>
        <w:tc>
          <w:tcPr>
            <w:tcW w:w="1051" w:type="dxa"/>
          </w:tcPr>
          <w:p w:rsidR="00D82E56" w:rsidRDefault="00D82E56">
            <w:pPr>
              <w:spacing w:line="440" w:lineRule="exact"/>
              <w:rPr>
                <w:rFonts w:ascii="仿宋" w:eastAsia="仿宋" w:hAnsi="仿宋"/>
                <w:sz w:val="28"/>
                <w:szCs w:val="28"/>
              </w:rPr>
            </w:pPr>
          </w:p>
        </w:tc>
      </w:tr>
      <w:tr w:rsidR="00D82E56">
        <w:trPr>
          <w:trHeight w:val="455"/>
        </w:trPr>
        <w:tc>
          <w:tcPr>
            <w:tcW w:w="978" w:type="dxa"/>
          </w:tcPr>
          <w:p w:rsidR="00D82E56" w:rsidRDefault="006902D3">
            <w:pPr>
              <w:spacing w:line="440" w:lineRule="exact"/>
              <w:rPr>
                <w:rFonts w:ascii="仿宋" w:eastAsia="仿宋" w:hAnsi="仿宋"/>
                <w:sz w:val="28"/>
                <w:szCs w:val="28"/>
              </w:rPr>
            </w:pPr>
            <w:r>
              <w:rPr>
                <w:rFonts w:ascii="仿宋" w:eastAsia="仿宋" w:hAnsi="仿宋" w:hint="eastAsia"/>
                <w:sz w:val="28"/>
                <w:szCs w:val="28"/>
              </w:rPr>
              <w:t>单价</w:t>
            </w:r>
          </w:p>
        </w:tc>
        <w:tc>
          <w:tcPr>
            <w:tcW w:w="724" w:type="dxa"/>
          </w:tcPr>
          <w:p w:rsidR="00D82E56" w:rsidRDefault="00D82E56">
            <w:pPr>
              <w:spacing w:line="440" w:lineRule="exact"/>
              <w:rPr>
                <w:rFonts w:ascii="仿宋" w:eastAsia="仿宋" w:hAnsi="仿宋"/>
                <w:sz w:val="28"/>
                <w:szCs w:val="28"/>
              </w:rPr>
            </w:pPr>
          </w:p>
        </w:tc>
        <w:tc>
          <w:tcPr>
            <w:tcW w:w="958" w:type="dxa"/>
            <w:gridSpan w:val="2"/>
          </w:tcPr>
          <w:p w:rsidR="00D82E56" w:rsidRDefault="00D82E56">
            <w:pPr>
              <w:spacing w:line="440" w:lineRule="exact"/>
              <w:rPr>
                <w:rFonts w:ascii="仿宋" w:eastAsia="仿宋" w:hAnsi="仿宋"/>
                <w:sz w:val="28"/>
                <w:szCs w:val="28"/>
              </w:rPr>
            </w:pPr>
          </w:p>
        </w:tc>
        <w:tc>
          <w:tcPr>
            <w:tcW w:w="752" w:type="dxa"/>
          </w:tcPr>
          <w:p w:rsidR="00D82E56" w:rsidRDefault="00D82E56">
            <w:pPr>
              <w:spacing w:line="440" w:lineRule="exact"/>
              <w:rPr>
                <w:rFonts w:ascii="仿宋" w:eastAsia="仿宋" w:hAnsi="仿宋"/>
                <w:sz w:val="28"/>
                <w:szCs w:val="28"/>
              </w:rPr>
            </w:pPr>
          </w:p>
        </w:tc>
        <w:tc>
          <w:tcPr>
            <w:tcW w:w="1134" w:type="dxa"/>
            <w:gridSpan w:val="2"/>
          </w:tcPr>
          <w:p w:rsidR="00D82E56" w:rsidRDefault="00D82E56">
            <w:pPr>
              <w:spacing w:line="440" w:lineRule="exact"/>
              <w:rPr>
                <w:rFonts w:ascii="仿宋" w:eastAsia="仿宋" w:hAnsi="仿宋"/>
                <w:sz w:val="28"/>
                <w:szCs w:val="28"/>
              </w:rPr>
            </w:pPr>
          </w:p>
        </w:tc>
        <w:tc>
          <w:tcPr>
            <w:tcW w:w="949" w:type="dxa"/>
          </w:tcPr>
          <w:p w:rsidR="00D82E56" w:rsidRDefault="00D82E56">
            <w:pPr>
              <w:spacing w:line="440" w:lineRule="exact"/>
              <w:rPr>
                <w:rFonts w:ascii="仿宋" w:eastAsia="仿宋" w:hAnsi="仿宋"/>
                <w:sz w:val="28"/>
                <w:szCs w:val="28"/>
              </w:rPr>
            </w:pPr>
          </w:p>
        </w:tc>
        <w:tc>
          <w:tcPr>
            <w:tcW w:w="992" w:type="dxa"/>
          </w:tcPr>
          <w:p w:rsidR="00D82E56" w:rsidRDefault="00D82E56">
            <w:pPr>
              <w:spacing w:line="440" w:lineRule="exact"/>
              <w:rPr>
                <w:rFonts w:ascii="仿宋" w:eastAsia="仿宋" w:hAnsi="仿宋"/>
                <w:sz w:val="28"/>
                <w:szCs w:val="28"/>
              </w:rPr>
            </w:pPr>
          </w:p>
        </w:tc>
        <w:tc>
          <w:tcPr>
            <w:tcW w:w="1408" w:type="dxa"/>
          </w:tcPr>
          <w:p w:rsidR="00D82E56" w:rsidRDefault="00D82E56">
            <w:pPr>
              <w:spacing w:line="440" w:lineRule="exact"/>
              <w:rPr>
                <w:rFonts w:ascii="仿宋" w:eastAsia="仿宋" w:hAnsi="仿宋"/>
                <w:sz w:val="28"/>
                <w:szCs w:val="28"/>
              </w:rPr>
            </w:pPr>
          </w:p>
        </w:tc>
        <w:tc>
          <w:tcPr>
            <w:tcW w:w="1051" w:type="dxa"/>
          </w:tcPr>
          <w:p w:rsidR="00D82E56" w:rsidRDefault="00D82E56">
            <w:pPr>
              <w:spacing w:line="440" w:lineRule="exact"/>
              <w:rPr>
                <w:rFonts w:ascii="仿宋" w:eastAsia="仿宋" w:hAnsi="仿宋"/>
                <w:sz w:val="28"/>
                <w:szCs w:val="28"/>
              </w:rPr>
            </w:pPr>
          </w:p>
        </w:tc>
      </w:tr>
      <w:tr w:rsidR="00D82E56">
        <w:trPr>
          <w:trHeight w:val="480"/>
        </w:trPr>
        <w:tc>
          <w:tcPr>
            <w:tcW w:w="8946" w:type="dxa"/>
            <w:gridSpan w:val="11"/>
          </w:tcPr>
          <w:p w:rsidR="00D82E56" w:rsidRDefault="006902D3">
            <w:pPr>
              <w:spacing w:line="440" w:lineRule="exact"/>
              <w:rPr>
                <w:rFonts w:ascii="仿宋" w:eastAsia="仿宋" w:hAnsi="仿宋"/>
                <w:sz w:val="28"/>
                <w:szCs w:val="28"/>
              </w:rPr>
            </w:pPr>
            <w:r>
              <w:rPr>
                <w:rFonts w:ascii="仿宋" w:eastAsia="仿宋" w:hAnsi="仿宋" w:hint="eastAsia"/>
                <w:sz w:val="28"/>
                <w:szCs w:val="28"/>
              </w:rPr>
              <w:t>总价款（人民币）：</w:t>
            </w:r>
            <w:r>
              <w:rPr>
                <w:rFonts w:ascii="仿宋" w:eastAsia="仿宋" w:hAnsi="仿宋"/>
                <w:sz w:val="28"/>
                <w:szCs w:val="28"/>
              </w:rPr>
              <w:t xml:space="preserve">       </w:t>
            </w:r>
            <w:r>
              <w:rPr>
                <w:rFonts w:ascii="仿宋" w:eastAsia="仿宋" w:hAnsi="仿宋" w:hint="eastAsia"/>
                <w:sz w:val="28"/>
                <w:szCs w:val="28"/>
              </w:rPr>
              <w:t>元（大写：</w:t>
            </w:r>
            <w:r>
              <w:rPr>
                <w:rFonts w:ascii="仿宋" w:eastAsia="仿宋" w:hAnsi="仿宋"/>
                <w:sz w:val="28"/>
                <w:szCs w:val="28"/>
              </w:rPr>
              <w:t xml:space="preserve">                 </w:t>
            </w:r>
            <w:r>
              <w:rPr>
                <w:rFonts w:ascii="仿宋" w:eastAsia="仿宋" w:hAnsi="仿宋" w:hint="eastAsia"/>
                <w:sz w:val="28"/>
                <w:szCs w:val="28"/>
              </w:rPr>
              <w:t>）</w:t>
            </w:r>
          </w:p>
        </w:tc>
      </w:tr>
    </w:tbl>
    <w:p w:rsidR="00D82E56" w:rsidRDefault="006902D3">
      <w:pPr>
        <w:spacing w:line="460" w:lineRule="exact"/>
        <w:ind w:firstLineChars="200" w:firstLine="560"/>
        <w:rPr>
          <w:rFonts w:ascii="仿宋" w:eastAsia="仿宋" w:hAnsi="仿宋"/>
          <w:sz w:val="28"/>
          <w:szCs w:val="28"/>
        </w:rPr>
      </w:pPr>
      <w:r>
        <w:rPr>
          <w:rFonts w:ascii="仿宋" w:eastAsia="仿宋" w:hAnsi="仿宋" w:hint="eastAsia"/>
          <w:sz w:val="28"/>
          <w:szCs w:val="28"/>
        </w:rPr>
        <w:t>依据本合同签订的订单与本合同具有同等效力。</w:t>
      </w:r>
    </w:p>
    <w:p w:rsidR="00D82E56" w:rsidRDefault="006902D3">
      <w:pPr>
        <w:spacing w:line="460" w:lineRule="exact"/>
        <w:ind w:firstLineChars="198" w:firstLine="557"/>
        <w:rPr>
          <w:rFonts w:ascii="仿宋" w:eastAsia="仿宋" w:hAnsi="仿宋"/>
          <w:b/>
          <w:sz w:val="28"/>
          <w:szCs w:val="28"/>
        </w:rPr>
      </w:pPr>
      <w:r>
        <w:rPr>
          <w:rFonts w:ascii="仿宋" w:eastAsia="仿宋" w:hAnsi="仿宋" w:hint="eastAsia"/>
          <w:b/>
          <w:sz w:val="28"/>
          <w:szCs w:val="28"/>
        </w:rPr>
        <w:t>二、校服的质量标准</w:t>
      </w:r>
    </w:p>
    <w:p w:rsidR="00D82E56" w:rsidRDefault="006902D3">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．执行现行国家标准（</w:t>
      </w:r>
      <w:r>
        <w:rPr>
          <w:rFonts w:ascii="仿宋" w:eastAsia="仿宋" w:hAnsi="仿宋"/>
          <w:sz w:val="28"/>
          <w:szCs w:val="28"/>
        </w:rPr>
        <w:t>GB/T31888</w:t>
      </w:r>
      <w:r>
        <w:rPr>
          <w:rFonts w:ascii="仿宋" w:eastAsia="仿宋" w:hAnsi="仿宋" w:hint="eastAsia"/>
          <w:sz w:val="28"/>
          <w:szCs w:val="28"/>
        </w:rPr>
        <w:t>、</w:t>
      </w:r>
      <w:r>
        <w:rPr>
          <w:rFonts w:ascii="仿宋" w:eastAsia="仿宋" w:hAnsi="仿宋"/>
          <w:sz w:val="28"/>
          <w:szCs w:val="28"/>
        </w:rPr>
        <w:t>GB18401</w:t>
      </w:r>
      <w:r>
        <w:rPr>
          <w:rFonts w:ascii="仿宋" w:eastAsia="仿宋" w:hAnsi="仿宋" w:hint="eastAsia"/>
          <w:sz w:val="28"/>
          <w:szCs w:val="28"/>
        </w:rPr>
        <w:t>、</w:t>
      </w:r>
      <w:r>
        <w:rPr>
          <w:rFonts w:ascii="仿宋" w:eastAsia="仿宋" w:hAnsi="仿宋"/>
          <w:sz w:val="28"/>
          <w:szCs w:val="28"/>
        </w:rPr>
        <w:t>GB31701</w:t>
      </w:r>
      <w:r>
        <w:rPr>
          <w:rFonts w:ascii="仿宋" w:eastAsia="仿宋" w:hAnsi="仿宋" w:hint="eastAsia"/>
          <w:sz w:val="28"/>
          <w:szCs w:val="28"/>
        </w:rPr>
        <w:t>等）。</w:t>
      </w:r>
    </w:p>
    <w:p w:rsidR="00D82E56" w:rsidRDefault="006902D3">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hint="eastAsia"/>
        </w:rPr>
        <w:t xml:space="preserve"> </w:t>
      </w:r>
      <w:r>
        <w:rPr>
          <w:rFonts w:ascii="仿宋" w:eastAsia="仿宋" w:hAnsi="仿宋" w:hint="eastAsia"/>
          <w:sz w:val="28"/>
          <w:szCs w:val="28"/>
        </w:rPr>
        <w:t>符合校服采购公告中的校服概述及样衣要求。</w:t>
      </w:r>
    </w:p>
    <w:p w:rsidR="00D82E56" w:rsidRDefault="006902D3">
      <w:pPr>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．其他标准：</w:t>
      </w:r>
      <w:r>
        <w:rPr>
          <w:rFonts w:ascii="仿宋" w:eastAsia="仿宋" w:hAnsi="仿宋"/>
          <w:sz w:val="28"/>
          <w:szCs w:val="28"/>
        </w:rPr>
        <w:t xml:space="preserve">                                      </w:t>
      </w:r>
    </w:p>
    <w:p w:rsidR="00D82E56" w:rsidRDefault="006902D3">
      <w:pPr>
        <w:spacing w:line="460" w:lineRule="exact"/>
        <w:ind w:firstLineChars="200" w:firstLine="560"/>
        <w:rPr>
          <w:rFonts w:ascii="仿宋" w:eastAsia="仿宋" w:hAnsi="仿宋"/>
          <w:sz w:val="28"/>
          <w:szCs w:val="28"/>
        </w:rPr>
      </w:pPr>
      <w:r>
        <w:rPr>
          <w:rFonts w:ascii="仿宋" w:eastAsia="仿宋" w:hAnsi="仿宋" w:hint="eastAsia"/>
          <w:sz w:val="28"/>
          <w:szCs w:val="28"/>
        </w:rPr>
        <w:t>乙方提供的校服应当具备以下质量标识：生产企业名称标识；面</w:t>
      </w:r>
      <w:r>
        <w:rPr>
          <w:rFonts w:ascii="仿宋" w:eastAsia="仿宋" w:hAnsi="仿宋" w:hint="eastAsia"/>
          <w:sz w:val="28"/>
          <w:szCs w:val="28"/>
        </w:rPr>
        <w:lastRenderedPageBreak/>
        <w:t>辅料成分标识；洗涤标识；规格型号标识；班级、姓名书写空间；校名标识和反光标贴（根据学校需求）等。</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三、校服的生产加工与首次送检</w:t>
      </w:r>
    </w:p>
    <w:p w:rsidR="00D82E56" w:rsidRDefault="006902D3">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．乙方必须严格依照本合同约定的标准和双方确认的样衣及面辅料材质要求，组织生产加工。</w:t>
      </w:r>
    </w:p>
    <w:p w:rsidR="00D82E56" w:rsidRDefault="006902D3">
      <w:pPr>
        <w:spacing w:line="44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．乙方必须严格按照国家有关规定，以合格的工艺生产加工，确保校服的质量及安全。</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3.</w:t>
      </w:r>
      <w:r>
        <w:rPr>
          <w:rFonts w:ascii="仿宋" w:eastAsia="仿宋" w:hAnsi="仿宋" w:hint="eastAsia"/>
          <w:sz w:val="28"/>
          <w:szCs w:val="28"/>
        </w:rPr>
        <w:t xml:space="preserve"> </w:t>
      </w:r>
      <w:r>
        <w:rPr>
          <w:rFonts w:ascii="仿宋" w:eastAsia="仿宋" w:hAnsi="仿宋" w:hint="eastAsia"/>
          <w:sz w:val="28"/>
          <w:szCs w:val="28"/>
        </w:rPr>
        <w:t>乙方应当在校服出厂前，将一定数量校服送法定检验机构检验，并有法定检验机构出具的本批次成衣质量检验合格报告后方可交货。</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四、校服的交付</w:t>
      </w:r>
    </w:p>
    <w:p w:rsidR="00D82E56" w:rsidRDefault="006902D3">
      <w:pPr>
        <w:spacing w:line="440" w:lineRule="exact"/>
        <w:ind w:leftChars="200" w:left="2520" w:hangingChars="750" w:hanging="210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．交货期及交货地点：</w:t>
      </w:r>
    </w:p>
    <w:p w:rsidR="00D82E56" w:rsidRDefault="006902D3">
      <w:pPr>
        <w:spacing w:line="440" w:lineRule="exact"/>
        <w:ind w:leftChars="200" w:left="2660" w:hangingChars="800" w:hanging="2240"/>
        <w:jc w:val="left"/>
        <w:rPr>
          <w:rFonts w:ascii="仿宋" w:eastAsia="仿宋" w:hAnsi="仿宋"/>
          <w:sz w:val="28"/>
          <w:szCs w:val="28"/>
        </w:rPr>
      </w:pPr>
      <w:r>
        <w:rPr>
          <w:rFonts w:ascii="仿宋" w:eastAsia="仿宋" w:hAnsi="仿宋" w:hint="eastAsia"/>
          <w:sz w:val="28"/>
          <w:szCs w:val="28"/>
        </w:rPr>
        <w:t>乙方应在</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日前将</w:t>
      </w:r>
      <w:r>
        <w:rPr>
          <w:rFonts w:ascii="仿宋" w:eastAsia="仿宋" w:hAnsi="仿宋" w:hint="eastAsia"/>
          <w:sz w:val="28"/>
          <w:szCs w:val="28"/>
        </w:rPr>
        <w:t xml:space="preserve">    </w:t>
      </w:r>
      <w:r>
        <w:rPr>
          <w:rFonts w:ascii="仿宋" w:eastAsia="仿宋" w:hAnsi="仿宋" w:hint="eastAsia"/>
          <w:sz w:val="28"/>
          <w:szCs w:val="28"/>
        </w:rPr>
        <w:t>（夏装、运动装、冬装）</w:t>
      </w:r>
    </w:p>
    <w:p w:rsidR="00D82E56" w:rsidRDefault="006902D3">
      <w:pPr>
        <w:spacing w:line="440" w:lineRule="exact"/>
        <w:ind w:leftChars="200" w:left="2660" w:hangingChars="800" w:hanging="2240"/>
        <w:jc w:val="left"/>
        <w:rPr>
          <w:rFonts w:ascii="仿宋" w:eastAsia="仿宋" w:hAnsi="仿宋"/>
          <w:sz w:val="28"/>
          <w:szCs w:val="28"/>
        </w:rPr>
      </w:pPr>
      <w:r>
        <w:rPr>
          <w:rFonts w:ascii="仿宋" w:eastAsia="仿宋" w:hAnsi="仿宋" w:hint="eastAsia"/>
          <w:sz w:val="28"/>
          <w:szCs w:val="28"/>
        </w:rPr>
        <w:t>送至甲方指定送货地点</w:t>
      </w:r>
      <w:r>
        <w:rPr>
          <w:rFonts w:ascii="仿宋" w:eastAsia="仿宋" w:hAnsi="仿宋"/>
          <w:sz w:val="28"/>
          <w:szCs w:val="28"/>
        </w:rPr>
        <w:t xml:space="preserve"> </w:t>
      </w:r>
      <w:r>
        <w:rPr>
          <w:rFonts w:ascii="仿宋" w:eastAsia="仿宋" w:hAnsi="仿宋" w:hint="eastAsia"/>
          <w:sz w:val="28"/>
          <w:szCs w:val="28"/>
        </w:rPr>
        <w:t>。</w:t>
      </w:r>
    </w:p>
    <w:p w:rsidR="00D82E56" w:rsidRDefault="006902D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乙方应在</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日前将</w:t>
      </w:r>
      <w:r>
        <w:rPr>
          <w:rFonts w:ascii="仿宋" w:eastAsia="仿宋" w:hAnsi="仿宋" w:hint="eastAsia"/>
          <w:sz w:val="28"/>
          <w:szCs w:val="28"/>
        </w:rPr>
        <w:t xml:space="preserve">    </w:t>
      </w:r>
      <w:r>
        <w:rPr>
          <w:rFonts w:ascii="仿宋" w:eastAsia="仿宋" w:hAnsi="仿宋" w:hint="eastAsia"/>
          <w:sz w:val="28"/>
          <w:szCs w:val="28"/>
        </w:rPr>
        <w:t>（夏装、运动装、冬装）</w:t>
      </w:r>
    </w:p>
    <w:p w:rsidR="00D82E56" w:rsidRDefault="006902D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送至甲方指定送货地点</w:t>
      </w:r>
      <w:r>
        <w:rPr>
          <w:rFonts w:ascii="仿宋" w:eastAsia="仿宋" w:hAnsi="仿宋"/>
          <w:sz w:val="28"/>
          <w:szCs w:val="28"/>
        </w:rPr>
        <w:t xml:space="preserve"> </w:t>
      </w:r>
      <w:r>
        <w:rPr>
          <w:rFonts w:ascii="仿宋" w:eastAsia="仿宋" w:hAnsi="仿宋" w:hint="eastAsia"/>
          <w:sz w:val="28"/>
          <w:szCs w:val="28"/>
        </w:rPr>
        <w:t>。</w:t>
      </w:r>
    </w:p>
    <w:p w:rsidR="00D82E56" w:rsidRDefault="006902D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乙方应在</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日前将</w:t>
      </w:r>
      <w:r>
        <w:rPr>
          <w:rFonts w:ascii="仿宋" w:eastAsia="仿宋" w:hAnsi="仿宋" w:hint="eastAsia"/>
          <w:sz w:val="28"/>
          <w:szCs w:val="28"/>
        </w:rPr>
        <w:t xml:space="preserve">    </w:t>
      </w:r>
      <w:r>
        <w:rPr>
          <w:rFonts w:ascii="仿宋" w:eastAsia="仿宋" w:hAnsi="仿宋" w:hint="eastAsia"/>
          <w:sz w:val="28"/>
          <w:szCs w:val="28"/>
        </w:rPr>
        <w:t>（夏装、运动装、冬装）</w:t>
      </w:r>
    </w:p>
    <w:p w:rsidR="00D82E56" w:rsidRDefault="006902D3">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送至甲方指定送货地点。</w:t>
      </w:r>
    </w:p>
    <w:p w:rsidR="00D82E56" w:rsidRDefault="00D82E56">
      <w:pPr>
        <w:spacing w:line="440" w:lineRule="exact"/>
        <w:ind w:firstLineChars="150" w:firstLine="420"/>
        <w:rPr>
          <w:rFonts w:ascii="仿宋" w:eastAsia="仿宋" w:hAnsi="仿宋"/>
          <w:sz w:val="28"/>
          <w:szCs w:val="28"/>
        </w:rPr>
      </w:pPr>
    </w:p>
    <w:p w:rsidR="00D82E56" w:rsidRDefault="006902D3">
      <w:pPr>
        <w:spacing w:line="440" w:lineRule="exact"/>
        <w:ind w:firstLineChars="150" w:firstLine="42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．交货通知：乙方应在交货前</w:t>
      </w:r>
      <w:r>
        <w:rPr>
          <w:rFonts w:ascii="仿宋" w:eastAsia="仿宋" w:hAnsi="仿宋"/>
          <w:sz w:val="28"/>
          <w:szCs w:val="28"/>
        </w:rPr>
        <w:t xml:space="preserve">    </w:t>
      </w:r>
      <w:r>
        <w:rPr>
          <w:rFonts w:ascii="仿宋" w:eastAsia="仿宋" w:hAnsi="仿宋" w:hint="eastAsia"/>
          <w:sz w:val="28"/>
          <w:szCs w:val="28"/>
        </w:rPr>
        <w:t>日内，将到货日期、交货数量、装箱规格等相关交货信息提前通知甲方，甲方应及时作好收货安排。</w:t>
      </w:r>
    </w:p>
    <w:p w:rsidR="00D82E56" w:rsidRDefault="006902D3">
      <w:pPr>
        <w:spacing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．包装规格和包装要求：乙方所提供的产品需按质量要求包装，并在外包装上清楚注明规格型号、数量以及甲方名称。</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五、校服的验收及二次送检</w:t>
      </w:r>
    </w:p>
    <w:p w:rsidR="00D82E56" w:rsidRDefault="006902D3">
      <w:pPr>
        <w:spacing w:line="440" w:lineRule="exact"/>
        <w:ind w:firstLineChars="150" w:firstLine="42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乙方交付校服时，甲方应对产品数量、外包装及货品有无破损等进行查看，并应按本合同约定的质量标准对产品质量进行初步验收。</w:t>
      </w:r>
    </w:p>
    <w:p w:rsidR="00D82E56" w:rsidRDefault="006902D3">
      <w:pPr>
        <w:spacing w:line="440" w:lineRule="exact"/>
        <w:ind w:firstLineChars="150" w:firstLine="420"/>
        <w:rPr>
          <w:rFonts w:ascii="仿宋" w:eastAsia="仿宋" w:hAnsi="仿宋"/>
          <w:sz w:val="28"/>
          <w:szCs w:val="28"/>
        </w:rPr>
      </w:pPr>
      <w:r>
        <w:rPr>
          <w:rFonts w:ascii="仿宋" w:eastAsia="仿宋" w:hAnsi="仿宋" w:hint="eastAsia"/>
          <w:sz w:val="28"/>
          <w:szCs w:val="28"/>
        </w:rPr>
        <w:t>乙方应当出具本批次产品经法定检验机构检验合格的报告。</w:t>
      </w:r>
    </w:p>
    <w:p w:rsidR="00D82E56" w:rsidRDefault="006902D3">
      <w:pPr>
        <w:spacing w:line="440" w:lineRule="exact"/>
        <w:ind w:firstLineChars="150" w:firstLine="42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二次送检。甲、乙双方代表在每款式校服中随机取样送法定检验机构进行成衣全项检验，乙方同意服从法定检验机构检测结论，并承担相应的后果。送检成衣费用及检测费用由供应商支付（包含在投标报价内）。因成衣抽样送</w:t>
      </w:r>
      <w:r>
        <w:rPr>
          <w:rFonts w:ascii="仿宋" w:eastAsia="仿宋" w:hAnsi="仿宋" w:hint="eastAsia"/>
          <w:sz w:val="28"/>
          <w:szCs w:val="28"/>
        </w:rPr>
        <w:t>检造成的本批次供货量减少的部分，供应</w:t>
      </w:r>
      <w:r>
        <w:rPr>
          <w:rFonts w:ascii="仿宋" w:eastAsia="仿宋" w:hAnsi="仿宋" w:hint="eastAsia"/>
          <w:sz w:val="28"/>
          <w:szCs w:val="28"/>
        </w:rPr>
        <w:lastRenderedPageBreak/>
        <w:t>商应在本批次校服抽检合格分发至学生后的</w:t>
      </w:r>
      <w:r>
        <w:rPr>
          <w:rFonts w:ascii="仿宋" w:eastAsia="仿宋" w:hAnsi="仿宋" w:hint="eastAsia"/>
          <w:sz w:val="28"/>
          <w:szCs w:val="28"/>
        </w:rPr>
        <w:t>15</w:t>
      </w:r>
      <w:r>
        <w:rPr>
          <w:rFonts w:ascii="仿宋" w:eastAsia="仿宋" w:hAnsi="仿宋" w:hint="eastAsia"/>
          <w:sz w:val="28"/>
          <w:szCs w:val="28"/>
        </w:rPr>
        <w:t>日内补齐。检测报告中学校为委托方，供应商为生产商。校服产品合格检测报告原件作为校服验收、分发至学生的依据。</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．校服验收异议</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甲方如对乙方所交付的产品数量、产品质量等存有异议，应在乙方交货之日起</w:t>
      </w:r>
      <w:r>
        <w:rPr>
          <w:rFonts w:ascii="仿宋" w:eastAsia="仿宋" w:hAnsi="仿宋"/>
          <w:sz w:val="28"/>
          <w:szCs w:val="28"/>
        </w:rPr>
        <w:t xml:space="preserve">    </w:t>
      </w:r>
      <w:r>
        <w:rPr>
          <w:rFonts w:ascii="仿宋" w:eastAsia="仿宋" w:hAnsi="仿宋" w:hint="eastAsia"/>
          <w:sz w:val="28"/>
          <w:szCs w:val="28"/>
        </w:rPr>
        <w:t>个工作日内，以书面形式提出；乙方应在甲方提出异议后</w:t>
      </w:r>
      <w:r>
        <w:rPr>
          <w:rFonts w:ascii="仿宋" w:eastAsia="仿宋" w:hAnsi="仿宋"/>
          <w:sz w:val="28"/>
          <w:szCs w:val="28"/>
        </w:rPr>
        <w:t xml:space="preserve">    </w:t>
      </w:r>
      <w:r>
        <w:rPr>
          <w:rFonts w:ascii="仿宋" w:eastAsia="仿宋" w:hAnsi="仿宋" w:hint="eastAsia"/>
          <w:sz w:val="28"/>
          <w:szCs w:val="28"/>
        </w:rPr>
        <w:t>个工作日内予以答复解决。</w:t>
      </w:r>
    </w:p>
    <w:p w:rsidR="00D82E56" w:rsidRDefault="006902D3">
      <w:pPr>
        <w:widowControl/>
        <w:spacing w:line="380" w:lineRule="exact"/>
        <w:ind w:firstLineChars="200" w:firstLine="560"/>
        <w:jc w:val="left"/>
        <w:rPr>
          <w:rFonts w:ascii="仿宋" w:eastAsia="仿宋" w:hAnsi="仿宋"/>
          <w:sz w:val="28"/>
          <w:szCs w:val="28"/>
        </w:rPr>
      </w:pPr>
      <w:r>
        <w:rPr>
          <w:rFonts w:ascii="仿宋" w:eastAsia="仿宋" w:hAnsi="仿宋" w:hint="eastAsia"/>
          <w:sz w:val="28"/>
          <w:szCs w:val="28"/>
        </w:rPr>
        <w:t>六、售后服务</w:t>
      </w:r>
    </w:p>
    <w:p w:rsidR="00D82E56" w:rsidRDefault="006902D3">
      <w:pPr>
        <w:widowControl/>
        <w:spacing w:line="380" w:lineRule="exact"/>
        <w:ind w:firstLineChars="200" w:firstLine="560"/>
        <w:jc w:val="left"/>
        <w:rPr>
          <w:rFonts w:ascii="仿宋" w:eastAsia="仿宋" w:hAnsi="仿宋"/>
          <w:sz w:val="28"/>
          <w:szCs w:val="28"/>
        </w:rPr>
      </w:pPr>
      <w:r>
        <w:rPr>
          <w:rFonts w:ascii="仿宋" w:eastAsia="仿宋" w:hAnsi="仿宋" w:hint="eastAsia"/>
          <w:sz w:val="28"/>
          <w:szCs w:val="28"/>
        </w:rPr>
        <w:t>乙方有售后服务电话，并能提供线上、线下服务。储备适量的面辅料，保证及时满足不同年级学生校服单件的增订、补订要求（告知供应商的</w:t>
      </w:r>
      <w:r>
        <w:rPr>
          <w:rFonts w:ascii="仿宋" w:eastAsia="仿宋" w:hAnsi="仿宋" w:hint="eastAsia"/>
          <w:sz w:val="28"/>
          <w:szCs w:val="28"/>
        </w:rPr>
        <w:t>15</w:t>
      </w:r>
      <w:r>
        <w:rPr>
          <w:rFonts w:ascii="仿宋" w:eastAsia="仿宋" w:hAnsi="仿宋" w:hint="eastAsia"/>
          <w:sz w:val="28"/>
          <w:szCs w:val="28"/>
        </w:rPr>
        <w:t>日内）</w:t>
      </w:r>
      <w:r>
        <w:rPr>
          <w:rFonts w:ascii="仿宋" w:eastAsia="仿宋" w:hAnsi="仿宋" w:hint="eastAsia"/>
          <w:sz w:val="28"/>
          <w:szCs w:val="28"/>
        </w:rPr>
        <w:t>，增订、补订的单价与合同单价一致。对特殊体型学生，专门定做。质量问题、尺寸大小问题无条件退换。</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七、支付方式</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本合同价款按以下第</w:t>
      </w:r>
      <w:r>
        <w:rPr>
          <w:rFonts w:ascii="仿宋" w:eastAsia="仿宋" w:hAnsi="仿宋"/>
          <w:sz w:val="28"/>
          <w:szCs w:val="28"/>
        </w:rPr>
        <w:t xml:space="preserve">    </w:t>
      </w:r>
      <w:r>
        <w:rPr>
          <w:rFonts w:ascii="仿宋" w:eastAsia="仿宋" w:hAnsi="仿宋" w:hint="eastAsia"/>
          <w:sz w:val="28"/>
          <w:szCs w:val="28"/>
        </w:rPr>
        <w:t>种方式支付：</w:t>
      </w:r>
    </w:p>
    <w:p w:rsidR="00D82E56" w:rsidRDefault="006902D3">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．收到货物并验收合格，且提交货款等额的发票后一个月内，甲方向乙方付清</w:t>
      </w:r>
      <w:r>
        <w:rPr>
          <w:rFonts w:ascii="仿宋" w:eastAsia="仿宋" w:hAnsi="仿宋"/>
          <w:sz w:val="28"/>
          <w:szCs w:val="28"/>
        </w:rPr>
        <w:t>90%</w:t>
      </w:r>
      <w:r>
        <w:rPr>
          <w:rFonts w:ascii="仿宋" w:eastAsia="仿宋" w:hAnsi="仿宋" w:hint="eastAsia"/>
          <w:sz w:val="28"/>
          <w:szCs w:val="28"/>
        </w:rPr>
        <w:t>的货款；剩余尾款，待校服下发后，调剂完成并验收合格后两个月内全部付清。</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2.</w:t>
      </w:r>
    </w:p>
    <w:p w:rsidR="00D82E56" w:rsidRDefault="006902D3">
      <w:pPr>
        <w:spacing w:line="440" w:lineRule="exact"/>
        <w:ind w:firstLineChars="198" w:firstLine="557"/>
        <w:rPr>
          <w:rFonts w:ascii="仿宋" w:eastAsia="仿宋" w:hAnsi="仿宋"/>
          <w:b/>
          <w:sz w:val="28"/>
          <w:szCs w:val="28"/>
        </w:rPr>
      </w:pPr>
      <w:r>
        <w:rPr>
          <w:rFonts w:ascii="仿宋" w:eastAsia="仿宋" w:hAnsi="仿宋" w:hint="eastAsia"/>
          <w:b/>
          <w:sz w:val="28"/>
          <w:szCs w:val="28"/>
        </w:rPr>
        <w:t>八、违约责任</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．甲方逾期付款的，每逾期一日，按照逾期支付部分价款的</w:t>
      </w:r>
      <w:r>
        <w:rPr>
          <w:rFonts w:ascii="仿宋" w:eastAsia="仿宋" w:hAnsi="仿宋"/>
          <w:sz w:val="28"/>
          <w:szCs w:val="28"/>
        </w:rPr>
        <w:t xml:space="preserve">    </w:t>
      </w:r>
      <w:r>
        <w:rPr>
          <w:rFonts w:ascii="仿宋" w:eastAsia="仿宋" w:hAnsi="仿宋" w:hint="eastAsia"/>
          <w:sz w:val="28"/>
          <w:szCs w:val="28"/>
        </w:rPr>
        <w:t>％向乙方支付违约金。</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．乙方逾期交付的，每逾期一日，按照本合同总价款</w:t>
      </w:r>
      <w:r>
        <w:rPr>
          <w:rFonts w:ascii="仿宋" w:eastAsia="仿宋" w:hAnsi="仿宋"/>
          <w:sz w:val="28"/>
          <w:szCs w:val="28"/>
        </w:rPr>
        <w:t xml:space="preserve">    </w:t>
      </w:r>
      <w:r>
        <w:rPr>
          <w:rFonts w:ascii="仿宋" w:eastAsia="仿宋" w:hAnsi="仿宋" w:hint="eastAsia"/>
          <w:sz w:val="28"/>
          <w:szCs w:val="28"/>
        </w:rPr>
        <w:t>％向甲方支付违约金，逾期交付达</w:t>
      </w:r>
      <w:r>
        <w:rPr>
          <w:rFonts w:ascii="仿宋" w:eastAsia="仿宋" w:hAnsi="仿宋" w:hint="eastAsia"/>
          <w:sz w:val="28"/>
          <w:szCs w:val="28"/>
        </w:rPr>
        <w:t xml:space="preserve">   </w:t>
      </w:r>
      <w:r>
        <w:rPr>
          <w:rFonts w:ascii="仿宋" w:eastAsia="仿宋" w:hAnsi="仿宋" w:hint="eastAsia"/>
          <w:sz w:val="28"/>
          <w:szCs w:val="28"/>
        </w:rPr>
        <w:t>日的，甲方有权解除</w:t>
      </w:r>
      <w:r>
        <w:rPr>
          <w:rFonts w:ascii="仿宋" w:eastAsia="仿宋" w:hAnsi="仿宋" w:hint="eastAsia"/>
          <w:sz w:val="28"/>
          <w:szCs w:val="28"/>
        </w:rPr>
        <w:t>本合同。</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．乙方交付产品规格不符合本合同约定的，应当在接到甲方通知后</w:t>
      </w:r>
      <w:r>
        <w:rPr>
          <w:rFonts w:ascii="仿宋" w:eastAsia="仿宋" w:hAnsi="仿宋"/>
          <w:sz w:val="28"/>
          <w:szCs w:val="28"/>
        </w:rPr>
        <w:t xml:space="preserve">   </w:t>
      </w:r>
      <w:r>
        <w:rPr>
          <w:rFonts w:ascii="仿宋" w:eastAsia="仿宋" w:hAnsi="仿宋" w:hint="eastAsia"/>
          <w:sz w:val="28"/>
          <w:szCs w:val="28"/>
        </w:rPr>
        <w:t>日内予以调换，逾期未能调换的，乙方除调换规格不符的校服外，还应当向甲方支付合同价款</w:t>
      </w:r>
      <w:r>
        <w:rPr>
          <w:rFonts w:ascii="仿宋" w:eastAsia="仿宋" w:hAnsi="仿宋"/>
          <w:sz w:val="28"/>
          <w:szCs w:val="28"/>
        </w:rPr>
        <w:t xml:space="preserve"> </w:t>
      </w:r>
      <w:r>
        <w:rPr>
          <w:rFonts w:ascii="仿宋" w:eastAsia="仿宋" w:hAnsi="仿宋" w:hint="eastAsia"/>
          <w:sz w:val="28"/>
          <w:szCs w:val="28"/>
        </w:rPr>
        <w:t>15</w:t>
      </w:r>
      <w:r>
        <w:rPr>
          <w:rFonts w:ascii="仿宋" w:eastAsia="仿宋" w:hAnsi="仿宋"/>
          <w:sz w:val="28"/>
          <w:szCs w:val="28"/>
        </w:rPr>
        <w:t xml:space="preserve"> </w:t>
      </w:r>
      <w:r>
        <w:rPr>
          <w:rFonts w:ascii="仿宋" w:eastAsia="仿宋" w:hAnsi="仿宋" w:hint="eastAsia"/>
          <w:sz w:val="28"/>
          <w:szCs w:val="28"/>
        </w:rPr>
        <w:t>％的违约金。因质量问题甲方提出修补、更换面料等要求的，产生费用由乙方承担。</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．乙方交付产品经法定检验机构抽样检验不合格的，甲方有权退回所有的校服，还应当向甲方支付合同价款</w:t>
      </w:r>
      <w:r>
        <w:rPr>
          <w:rFonts w:ascii="仿宋" w:eastAsia="仿宋" w:hAnsi="仿宋" w:hint="eastAsia"/>
          <w:sz w:val="28"/>
          <w:szCs w:val="28"/>
        </w:rPr>
        <w:t>15</w:t>
      </w:r>
      <w:r>
        <w:rPr>
          <w:rFonts w:ascii="仿宋" w:eastAsia="仿宋" w:hAnsi="仿宋" w:hint="eastAsia"/>
          <w:sz w:val="28"/>
          <w:szCs w:val="28"/>
        </w:rPr>
        <w:t>％的违约金；如果乙方因质检不合格第二次交货后，仍抽样检验不合格的，甲方有权解除本合同。因产品质量对学生健康造成伤害或可能造成伤害的，乙方还须承担赔偿责任。</w:t>
      </w:r>
    </w:p>
    <w:p w:rsidR="00D82E56" w:rsidRDefault="006902D3">
      <w:pPr>
        <w:spacing w:line="440" w:lineRule="exact"/>
        <w:ind w:firstLineChars="200" w:firstLine="562"/>
        <w:rPr>
          <w:rFonts w:ascii="仿宋" w:eastAsia="仿宋" w:hAnsi="仿宋"/>
          <w:b/>
          <w:sz w:val="28"/>
          <w:szCs w:val="28"/>
        </w:rPr>
      </w:pPr>
      <w:r>
        <w:rPr>
          <w:rFonts w:ascii="仿宋" w:eastAsia="仿宋" w:hAnsi="仿宋" w:hint="eastAsia"/>
          <w:b/>
          <w:sz w:val="28"/>
          <w:szCs w:val="28"/>
        </w:rPr>
        <w:lastRenderedPageBreak/>
        <w:t>九、合同续签</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rsidR="00D82E56" w:rsidRDefault="006902D3">
      <w:pPr>
        <w:spacing w:line="440" w:lineRule="exact"/>
        <w:ind w:firstLineChars="200" w:firstLine="562"/>
        <w:rPr>
          <w:rFonts w:ascii="仿宋" w:eastAsia="仿宋" w:hAnsi="仿宋"/>
          <w:b/>
          <w:sz w:val="28"/>
          <w:szCs w:val="28"/>
        </w:rPr>
      </w:pPr>
      <w:r>
        <w:rPr>
          <w:rFonts w:ascii="仿宋" w:eastAsia="仿宋" w:hAnsi="仿宋" w:hint="eastAsia"/>
          <w:b/>
          <w:sz w:val="28"/>
          <w:szCs w:val="28"/>
        </w:rPr>
        <w:t>十、其他约定：</w:t>
      </w:r>
    </w:p>
    <w:p w:rsidR="00D82E56" w:rsidRDefault="006902D3">
      <w:pPr>
        <w:spacing w:line="440" w:lineRule="exact"/>
        <w:rPr>
          <w:rFonts w:ascii="仿宋" w:eastAsia="仿宋" w:hAnsi="仿宋"/>
          <w:sz w:val="28"/>
          <w:szCs w:val="28"/>
        </w:rPr>
      </w:pPr>
      <w:r>
        <w:rPr>
          <w:rFonts w:ascii="仿宋" w:eastAsia="仿宋" w:hAnsi="仿宋" w:hint="eastAsia"/>
          <w:sz w:val="28"/>
          <w:szCs w:val="28"/>
        </w:rPr>
        <w:t xml:space="preserve">    1</w:t>
      </w:r>
      <w:r>
        <w:rPr>
          <w:rFonts w:ascii="仿宋" w:eastAsia="仿宋" w:hAnsi="仿宋" w:hint="eastAsia"/>
          <w:sz w:val="28"/>
          <w:szCs w:val="28"/>
        </w:rPr>
        <w:t>、对家庭贫困学生、革命烈士子女、孤儿、残疾儿童等，要采取多种措施无偿提供校服，减轻其家庭负担。原则上要求供应商减免范围不低于学生数的</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2</w:t>
      </w:r>
      <w:r>
        <w:rPr>
          <w:rFonts w:ascii="仿宋" w:eastAsia="仿宋" w:hAnsi="仿宋" w:hint="eastAsia"/>
          <w:sz w:val="28"/>
          <w:szCs w:val="28"/>
        </w:rPr>
        <w:t>、本次采购公告的内容作为本合同的一部分，具有同样的法律效力。</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w:t>
      </w:r>
    </w:p>
    <w:p w:rsidR="00D82E56" w:rsidRDefault="006902D3">
      <w:pPr>
        <w:spacing w:line="440" w:lineRule="exact"/>
        <w:ind w:firstLineChars="150" w:firstLine="422"/>
        <w:rPr>
          <w:rFonts w:ascii="仿宋" w:eastAsia="仿宋" w:hAnsi="仿宋"/>
          <w:sz w:val="28"/>
          <w:szCs w:val="28"/>
        </w:rPr>
      </w:pPr>
      <w:r>
        <w:rPr>
          <w:rFonts w:ascii="仿宋" w:eastAsia="仿宋" w:hAnsi="仿宋" w:hint="eastAsia"/>
          <w:b/>
          <w:sz w:val="28"/>
          <w:szCs w:val="28"/>
        </w:rPr>
        <w:t>十一、争议解决</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双方发生争议的，可协商解决，协商不成的，如提起诉讼，由六合区人民法院管辖。</w:t>
      </w:r>
    </w:p>
    <w:p w:rsidR="00D82E56" w:rsidRDefault="006902D3">
      <w:pPr>
        <w:spacing w:line="440" w:lineRule="exact"/>
        <w:ind w:firstLineChars="200" w:firstLine="562"/>
        <w:rPr>
          <w:rFonts w:ascii="仿宋" w:eastAsia="仿宋" w:hAnsi="仿宋"/>
          <w:b/>
          <w:sz w:val="28"/>
          <w:szCs w:val="28"/>
        </w:rPr>
      </w:pPr>
      <w:r>
        <w:rPr>
          <w:rFonts w:ascii="仿宋" w:eastAsia="仿宋" w:hAnsi="仿宋" w:hint="eastAsia"/>
          <w:b/>
          <w:sz w:val="28"/>
          <w:szCs w:val="28"/>
        </w:rPr>
        <w:t>十二、附则</w:t>
      </w:r>
    </w:p>
    <w:p w:rsidR="00D82E56" w:rsidRDefault="006902D3">
      <w:pPr>
        <w:spacing w:line="440" w:lineRule="exact"/>
        <w:ind w:firstLineChars="200" w:firstLine="560"/>
        <w:rPr>
          <w:rFonts w:ascii="仿宋" w:eastAsia="仿宋" w:hAnsi="仿宋"/>
          <w:sz w:val="28"/>
          <w:szCs w:val="28"/>
        </w:rPr>
      </w:pPr>
      <w:r>
        <w:rPr>
          <w:rFonts w:ascii="仿宋" w:eastAsia="仿宋" w:hAnsi="仿宋" w:hint="eastAsia"/>
          <w:sz w:val="28"/>
          <w:szCs w:val="28"/>
        </w:rPr>
        <w:t>本合同一式</w:t>
      </w:r>
      <w:r>
        <w:rPr>
          <w:rFonts w:ascii="仿宋" w:eastAsia="仿宋" w:hAnsi="仿宋"/>
          <w:sz w:val="28"/>
          <w:szCs w:val="28"/>
        </w:rPr>
        <w:t xml:space="preserve"> </w:t>
      </w:r>
      <w:r>
        <w:rPr>
          <w:rFonts w:ascii="仿宋" w:eastAsia="仿宋" w:hAnsi="仿宋" w:hint="eastAsia"/>
          <w:sz w:val="28"/>
          <w:szCs w:val="28"/>
        </w:rPr>
        <w:t>叁</w:t>
      </w:r>
      <w:r>
        <w:rPr>
          <w:rFonts w:ascii="仿宋" w:eastAsia="仿宋" w:hAnsi="仿宋"/>
          <w:sz w:val="28"/>
          <w:szCs w:val="28"/>
        </w:rPr>
        <w:t xml:space="preserve"> </w:t>
      </w:r>
      <w:r>
        <w:rPr>
          <w:rFonts w:ascii="仿宋" w:eastAsia="仿宋" w:hAnsi="仿宋" w:hint="eastAsia"/>
          <w:sz w:val="28"/>
          <w:szCs w:val="28"/>
        </w:rPr>
        <w:t>份，甲乙双方各执壹份，经双方签字、盖章后生效，</w:t>
      </w:r>
    </w:p>
    <w:p w:rsidR="00D82E56" w:rsidRDefault="006902D3">
      <w:pPr>
        <w:spacing w:line="440" w:lineRule="exact"/>
        <w:rPr>
          <w:rFonts w:ascii="仿宋" w:eastAsia="仿宋" w:hAnsi="仿宋"/>
          <w:sz w:val="28"/>
          <w:szCs w:val="28"/>
        </w:rPr>
      </w:pPr>
      <w:r>
        <w:rPr>
          <w:rFonts w:ascii="仿宋" w:eastAsia="仿宋" w:hAnsi="仿宋" w:hint="eastAsia"/>
          <w:sz w:val="28"/>
          <w:szCs w:val="28"/>
        </w:rPr>
        <w:t>同时由甲方负责将另一份合同交至</w:t>
      </w:r>
      <w:r>
        <w:rPr>
          <w:rFonts w:ascii="仿宋" w:eastAsia="仿宋" w:hAnsi="仿宋"/>
          <w:sz w:val="28"/>
          <w:szCs w:val="28"/>
        </w:rPr>
        <w:t xml:space="preserve"> </w:t>
      </w:r>
      <w:r>
        <w:rPr>
          <w:rFonts w:ascii="仿宋" w:eastAsia="仿宋" w:hAnsi="仿宋" w:hint="eastAsia"/>
          <w:sz w:val="28"/>
          <w:szCs w:val="28"/>
        </w:rPr>
        <w:t>教育局勤工俭学办公室备案。</w:t>
      </w:r>
    </w:p>
    <w:p w:rsidR="00D82E56" w:rsidRDefault="00D82E56">
      <w:pPr>
        <w:spacing w:line="440" w:lineRule="exact"/>
        <w:rPr>
          <w:rFonts w:ascii="仿宋" w:eastAsia="仿宋" w:hAnsi="仿宋"/>
          <w:sz w:val="28"/>
          <w:szCs w:val="28"/>
        </w:rPr>
      </w:pPr>
    </w:p>
    <w:p w:rsidR="00D82E56" w:rsidRDefault="006902D3">
      <w:pPr>
        <w:spacing w:line="440" w:lineRule="exact"/>
        <w:rPr>
          <w:rFonts w:ascii="仿宋" w:eastAsia="仿宋" w:hAnsi="仿宋"/>
          <w:sz w:val="28"/>
          <w:szCs w:val="28"/>
        </w:rPr>
      </w:pPr>
      <w:r>
        <w:rPr>
          <w:rFonts w:ascii="仿宋" w:eastAsia="仿宋" w:hAnsi="仿宋" w:hint="eastAsia"/>
          <w:sz w:val="28"/>
          <w:szCs w:val="28"/>
        </w:rPr>
        <w:t>甲方代表（签名）：</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乙方代表（签名）：</w:t>
      </w:r>
    </w:p>
    <w:p w:rsidR="00D82E56" w:rsidRDefault="006902D3">
      <w:pPr>
        <w:spacing w:line="440" w:lineRule="exact"/>
        <w:rPr>
          <w:rFonts w:ascii="仿宋" w:eastAsia="仿宋" w:hAnsi="仿宋"/>
          <w:sz w:val="28"/>
          <w:szCs w:val="28"/>
        </w:rPr>
      </w:pPr>
      <w:r>
        <w:rPr>
          <w:rFonts w:ascii="仿宋" w:eastAsia="仿宋" w:hAnsi="仿宋"/>
          <w:sz w:val="28"/>
          <w:szCs w:val="28"/>
        </w:rPr>
        <w:t xml:space="preserve">                                                       </w:t>
      </w:r>
    </w:p>
    <w:p w:rsidR="00D82E56" w:rsidRDefault="00D82E56">
      <w:pPr>
        <w:spacing w:line="440" w:lineRule="exact"/>
        <w:rPr>
          <w:rFonts w:ascii="仿宋" w:eastAsia="仿宋" w:hAnsi="仿宋"/>
          <w:sz w:val="28"/>
          <w:szCs w:val="28"/>
        </w:rPr>
      </w:pPr>
    </w:p>
    <w:p w:rsidR="00D82E56" w:rsidRDefault="006902D3">
      <w:pPr>
        <w:spacing w:line="440" w:lineRule="exact"/>
        <w:rPr>
          <w:rFonts w:ascii="仿宋" w:eastAsia="仿宋" w:hAnsi="仿宋"/>
          <w:sz w:val="28"/>
          <w:szCs w:val="28"/>
        </w:rPr>
      </w:pPr>
      <w:r>
        <w:rPr>
          <w:rFonts w:ascii="仿宋" w:eastAsia="仿宋" w:hAnsi="仿宋" w:hint="eastAsia"/>
          <w:sz w:val="28"/>
          <w:szCs w:val="28"/>
        </w:rPr>
        <w:t>甲方（盖章）</w:t>
      </w:r>
      <w:r>
        <w:rPr>
          <w:rFonts w:ascii="仿宋" w:eastAsia="仿宋" w:hAnsi="仿宋" w:hint="eastAsia"/>
          <w:sz w:val="28"/>
          <w:szCs w:val="28"/>
        </w:rPr>
        <w:t xml:space="preserve">                  </w:t>
      </w:r>
      <w:r>
        <w:rPr>
          <w:rFonts w:ascii="仿宋" w:eastAsia="仿宋" w:hAnsi="仿宋" w:hint="eastAsia"/>
          <w:sz w:val="28"/>
          <w:szCs w:val="28"/>
        </w:rPr>
        <w:t>乙方（盖章）</w:t>
      </w:r>
    </w:p>
    <w:p w:rsidR="00D82E56" w:rsidRDefault="00D82E56">
      <w:pPr>
        <w:spacing w:line="440" w:lineRule="exact"/>
        <w:rPr>
          <w:rFonts w:ascii="仿宋" w:eastAsia="仿宋" w:hAnsi="仿宋"/>
          <w:sz w:val="28"/>
          <w:szCs w:val="28"/>
        </w:rPr>
      </w:pPr>
    </w:p>
    <w:p w:rsidR="00D82E56" w:rsidRDefault="006902D3">
      <w:pPr>
        <w:spacing w:line="440" w:lineRule="exact"/>
        <w:rPr>
          <w:rFonts w:ascii="仿宋" w:eastAsia="仿宋" w:hAnsi="仿宋"/>
          <w:sz w:val="28"/>
          <w:szCs w:val="28"/>
        </w:rPr>
      </w:pPr>
      <w:r>
        <w:rPr>
          <w:rFonts w:ascii="仿宋" w:eastAsia="仿宋" w:hAnsi="仿宋" w:hint="eastAsia"/>
          <w:sz w:val="28"/>
          <w:szCs w:val="28"/>
        </w:rPr>
        <w:t>地</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rPr>
        <w:t xml:space="preserve">                  </w:t>
      </w:r>
      <w:r>
        <w:rPr>
          <w:rFonts w:ascii="仿宋" w:eastAsia="仿宋" w:hAnsi="仿宋" w:hint="eastAsia"/>
          <w:sz w:val="28"/>
          <w:szCs w:val="28"/>
        </w:rPr>
        <w:t>地</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传</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sz w:val="28"/>
          <w:szCs w:val="28"/>
        </w:rPr>
        <w:t xml:space="preserve">                  </w:t>
      </w:r>
      <w:r>
        <w:rPr>
          <w:rFonts w:ascii="仿宋" w:eastAsia="仿宋" w:hAnsi="仿宋" w:hint="eastAsia"/>
          <w:sz w:val="28"/>
          <w:szCs w:val="28"/>
        </w:rPr>
        <w:t>传</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sz w:val="28"/>
          <w:szCs w:val="28"/>
        </w:rPr>
        <w:t xml:space="preserve">                </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邮</w:t>
      </w:r>
      <w:r>
        <w:rPr>
          <w:rFonts w:ascii="仿宋" w:eastAsia="仿宋" w:hAnsi="仿宋"/>
          <w:sz w:val="28"/>
          <w:szCs w:val="28"/>
        </w:rPr>
        <w:t xml:space="preserve">    </w:t>
      </w:r>
      <w:r>
        <w:rPr>
          <w:rFonts w:ascii="仿宋" w:eastAsia="仿宋" w:hAnsi="仿宋" w:hint="eastAsia"/>
          <w:sz w:val="28"/>
          <w:szCs w:val="28"/>
        </w:rPr>
        <w:t>箱：</w:t>
      </w:r>
      <w:r>
        <w:rPr>
          <w:rFonts w:ascii="仿宋" w:eastAsia="仿宋" w:hAnsi="仿宋"/>
          <w:sz w:val="28"/>
          <w:szCs w:val="28"/>
        </w:rPr>
        <w:t xml:space="preserve">                  </w:t>
      </w:r>
      <w:r>
        <w:rPr>
          <w:rFonts w:ascii="仿宋" w:eastAsia="仿宋" w:hAnsi="仿宋" w:hint="eastAsia"/>
          <w:sz w:val="28"/>
          <w:szCs w:val="28"/>
        </w:rPr>
        <w:t>邮</w:t>
      </w:r>
      <w:r>
        <w:rPr>
          <w:rFonts w:ascii="仿宋" w:eastAsia="仿宋" w:hAnsi="仿宋"/>
          <w:sz w:val="28"/>
          <w:szCs w:val="28"/>
        </w:rPr>
        <w:t xml:space="preserve">    </w:t>
      </w:r>
      <w:r>
        <w:rPr>
          <w:rFonts w:ascii="仿宋" w:eastAsia="仿宋" w:hAnsi="仿宋" w:hint="eastAsia"/>
          <w:sz w:val="28"/>
          <w:szCs w:val="28"/>
        </w:rPr>
        <w:t>箱：</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 xml:space="preserve">                </w:t>
      </w:r>
      <w:r>
        <w:rPr>
          <w:rFonts w:ascii="仿宋" w:eastAsia="仿宋" w:hAnsi="仿宋" w:hint="eastAsia"/>
          <w:sz w:val="28"/>
          <w:szCs w:val="28"/>
        </w:rPr>
        <w:t>法定代表人：</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身份证号：</w:t>
      </w:r>
      <w:r>
        <w:rPr>
          <w:rFonts w:ascii="仿宋" w:eastAsia="仿宋" w:hAnsi="仿宋"/>
          <w:sz w:val="28"/>
          <w:szCs w:val="28"/>
        </w:rPr>
        <w:t xml:space="preserve">                  </w:t>
      </w:r>
      <w:r>
        <w:rPr>
          <w:rFonts w:ascii="仿宋" w:eastAsia="仿宋" w:hAnsi="仿宋" w:hint="eastAsia"/>
          <w:sz w:val="28"/>
          <w:szCs w:val="28"/>
        </w:rPr>
        <w:t>身份证号：</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lastRenderedPageBreak/>
        <w:t>手</w:t>
      </w:r>
      <w:r>
        <w:rPr>
          <w:rFonts w:ascii="仿宋" w:eastAsia="仿宋" w:hAnsi="仿宋"/>
          <w:sz w:val="28"/>
          <w:szCs w:val="28"/>
        </w:rPr>
        <w:t xml:space="preserve">    </w:t>
      </w:r>
      <w:r>
        <w:rPr>
          <w:rFonts w:ascii="仿宋" w:eastAsia="仿宋" w:hAnsi="仿宋" w:hint="eastAsia"/>
          <w:sz w:val="28"/>
          <w:szCs w:val="28"/>
        </w:rPr>
        <w:t>机：</w:t>
      </w:r>
      <w:r>
        <w:rPr>
          <w:rFonts w:ascii="仿宋" w:eastAsia="仿宋" w:hAnsi="仿宋"/>
          <w:sz w:val="28"/>
          <w:szCs w:val="28"/>
        </w:rPr>
        <w:t xml:space="preserve">                  </w:t>
      </w:r>
      <w:r>
        <w:rPr>
          <w:rFonts w:ascii="仿宋" w:eastAsia="仿宋" w:hAnsi="仿宋" w:hint="eastAsia"/>
          <w:sz w:val="28"/>
          <w:szCs w:val="28"/>
        </w:rPr>
        <w:t>手</w:t>
      </w:r>
      <w:r>
        <w:rPr>
          <w:rFonts w:ascii="仿宋" w:eastAsia="仿宋" w:hAnsi="仿宋"/>
          <w:sz w:val="28"/>
          <w:szCs w:val="28"/>
        </w:rPr>
        <w:t xml:space="preserve">    </w:t>
      </w:r>
      <w:r>
        <w:rPr>
          <w:rFonts w:ascii="仿宋" w:eastAsia="仿宋" w:hAnsi="仿宋" w:hint="eastAsia"/>
          <w:sz w:val="28"/>
          <w:szCs w:val="28"/>
        </w:rPr>
        <w:t>机：</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委托代理人：</w:t>
      </w:r>
      <w:r>
        <w:rPr>
          <w:rFonts w:ascii="仿宋" w:eastAsia="仿宋" w:hAnsi="仿宋"/>
          <w:sz w:val="28"/>
          <w:szCs w:val="28"/>
        </w:rPr>
        <w:t xml:space="preserve">                </w:t>
      </w:r>
      <w:r>
        <w:rPr>
          <w:rFonts w:ascii="仿宋" w:eastAsia="仿宋" w:hAnsi="仿宋" w:hint="eastAsia"/>
          <w:sz w:val="28"/>
          <w:szCs w:val="28"/>
        </w:rPr>
        <w:t>委托代理人：</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身份证号：</w:t>
      </w:r>
      <w:r>
        <w:rPr>
          <w:rFonts w:ascii="仿宋" w:eastAsia="仿宋" w:hAnsi="仿宋"/>
          <w:sz w:val="28"/>
          <w:szCs w:val="28"/>
        </w:rPr>
        <w:t xml:space="preserve">                  </w:t>
      </w:r>
      <w:r>
        <w:rPr>
          <w:rFonts w:ascii="仿宋" w:eastAsia="仿宋" w:hAnsi="仿宋" w:hint="eastAsia"/>
          <w:sz w:val="28"/>
          <w:szCs w:val="28"/>
        </w:rPr>
        <w:t>身份证号：</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手</w:t>
      </w:r>
      <w:r>
        <w:rPr>
          <w:rFonts w:ascii="仿宋" w:eastAsia="仿宋" w:hAnsi="仿宋"/>
          <w:sz w:val="28"/>
          <w:szCs w:val="28"/>
        </w:rPr>
        <w:t xml:space="preserve">    </w:t>
      </w:r>
      <w:r>
        <w:rPr>
          <w:rFonts w:ascii="仿宋" w:eastAsia="仿宋" w:hAnsi="仿宋" w:hint="eastAsia"/>
          <w:sz w:val="28"/>
          <w:szCs w:val="28"/>
        </w:rPr>
        <w:t>机：</w:t>
      </w:r>
      <w:r>
        <w:rPr>
          <w:rFonts w:ascii="仿宋" w:eastAsia="仿宋" w:hAnsi="仿宋"/>
          <w:sz w:val="28"/>
          <w:szCs w:val="28"/>
        </w:rPr>
        <w:t xml:space="preserve">                  </w:t>
      </w:r>
      <w:r>
        <w:rPr>
          <w:rFonts w:ascii="仿宋" w:eastAsia="仿宋" w:hAnsi="仿宋" w:hint="eastAsia"/>
          <w:sz w:val="28"/>
          <w:szCs w:val="28"/>
        </w:rPr>
        <w:t>手</w:t>
      </w:r>
      <w:r>
        <w:rPr>
          <w:rFonts w:ascii="仿宋" w:eastAsia="仿宋" w:hAnsi="仿宋"/>
          <w:sz w:val="28"/>
          <w:szCs w:val="28"/>
        </w:rPr>
        <w:t xml:space="preserve">    </w:t>
      </w:r>
      <w:r>
        <w:rPr>
          <w:rFonts w:ascii="仿宋" w:eastAsia="仿宋" w:hAnsi="仿宋" w:hint="eastAsia"/>
          <w:sz w:val="28"/>
          <w:szCs w:val="28"/>
        </w:rPr>
        <w:t>机：</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签约地点：</w:t>
      </w:r>
      <w:r>
        <w:rPr>
          <w:rFonts w:ascii="仿宋" w:eastAsia="仿宋" w:hAnsi="仿宋"/>
          <w:sz w:val="28"/>
          <w:szCs w:val="28"/>
        </w:rPr>
        <w:t xml:space="preserve">                  </w:t>
      </w:r>
    </w:p>
    <w:p w:rsidR="00D82E56" w:rsidRDefault="006902D3">
      <w:pPr>
        <w:spacing w:line="440" w:lineRule="exact"/>
        <w:rPr>
          <w:rFonts w:ascii="仿宋" w:eastAsia="仿宋" w:hAnsi="仿宋"/>
          <w:sz w:val="28"/>
          <w:szCs w:val="28"/>
        </w:rPr>
      </w:pPr>
      <w:r>
        <w:rPr>
          <w:rFonts w:ascii="仿宋" w:eastAsia="仿宋" w:hAnsi="仿宋" w:hint="eastAsia"/>
          <w:sz w:val="28"/>
          <w:szCs w:val="28"/>
        </w:rPr>
        <w:t>签约日期：</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D82E56" w:rsidRDefault="00D82E56">
      <w:pPr>
        <w:spacing w:line="440" w:lineRule="exact"/>
        <w:rPr>
          <w:rFonts w:ascii="仿宋" w:eastAsia="仿宋" w:hAnsi="仿宋"/>
          <w:sz w:val="28"/>
          <w:szCs w:val="28"/>
        </w:rPr>
      </w:pPr>
    </w:p>
    <w:p w:rsidR="00D82E56" w:rsidRDefault="00D82E56">
      <w:pPr>
        <w:spacing w:line="440" w:lineRule="exact"/>
        <w:rPr>
          <w:rFonts w:ascii="仿宋" w:eastAsia="仿宋" w:hAnsi="仿宋"/>
          <w:sz w:val="28"/>
          <w:szCs w:val="28"/>
        </w:rPr>
      </w:pPr>
    </w:p>
    <w:p w:rsidR="00D82E56" w:rsidRDefault="00D82E56">
      <w:pPr>
        <w:spacing w:line="440" w:lineRule="exact"/>
        <w:rPr>
          <w:rFonts w:ascii="仿宋" w:eastAsia="仿宋" w:hAnsi="仿宋"/>
          <w:sz w:val="28"/>
          <w:szCs w:val="28"/>
        </w:rPr>
      </w:pPr>
    </w:p>
    <w:p w:rsidR="00D82E56" w:rsidRDefault="00D82E56">
      <w:pPr>
        <w:spacing w:line="440" w:lineRule="exact"/>
        <w:rPr>
          <w:rFonts w:ascii="仿宋" w:eastAsia="仿宋" w:hAnsi="仿宋"/>
          <w:sz w:val="28"/>
          <w:szCs w:val="28"/>
        </w:rPr>
      </w:pPr>
    </w:p>
    <w:p w:rsidR="00D82E56" w:rsidRDefault="00D82E56">
      <w:pPr>
        <w:spacing w:line="440" w:lineRule="exact"/>
        <w:rPr>
          <w:rFonts w:ascii="仿宋" w:eastAsia="仿宋" w:hAnsi="仿宋"/>
          <w:sz w:val="28"/>
          <w:szCs w:val="28"/>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D82E56">
      <w:pPr>
        <w:spacing w:line="400" w:lineRule="exact"/>
        <w:rPr>
          <w:sz w:val="30"/>
          <w:szCs w:val="30"/>
        </w:rPr>
      </w:pPr>
    </w:p>
    <w:p w:rsidR="00D82E56" w:rsidRDefault="006902D3">
      <w:pPr>
        <w:spacing w:line="400" w:lineRule="exact"/>
        <w:rPr>
          <w:sz w:val="30"/>
          <w:szCs w:val="30"/>
        </w:rPr>
      </w:pPr>
      <w:bookmarkStart w:id="0" w:name="_GoBack"/>
      <w:bookmarkEnd w:id="0"/>
      <w:r>
        <w:rPr>
          <w:rFonts w:hint="eastAsia"/>
          <w:sz w:val="30"/>
          <w:szCs w:val="30"/>
        </w:rPr>
        <w:t>附：六合区新篁学校校服自主采购公告</w:t>
      </w:r>
    </w:p>
    <w:sectPr w:rsidR="00D82E56" w:rsidSect="00D82E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楷体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01F9CF"/>
    <w:multiLevelType w:val="singleLevel"/>
    <w:tmpl w:val="BC01F9CF"/>
    <w:lvl w:ilvl="0">
      <w:start w:val="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GZiYTkyNjlmNTYwZTg5MmJjMDE2OTZjYzczOGZlNWMifQ=="/>
  </w:docVars>
  <w:rsids>
    <w:rsidRoot w:val="00580F5C"/>
    <w:rsid w:val="000027FA"/>
    <w:rsid w:val="00041D5D"/>
    <w:rsid w:val="00082939"/>
    <w:rsid w:val="00085DF6"/>
    <w:rsid w:val="000A0B71"/>
    <w:rsid w:val="000C4E94"/>
    <w:rsid w:val="0016404A"/>
    <w:rsid w:val="0021271E"/>
    <w:rsid w:val="00255F28"/>
    <w:rsid w:val="00280151"/>
    <w:rsid w:val="002873B5"/>
    <w:rsid w:val="002F2E7F"/>
    <w:rsid w:val="002F7738"/>
    <w:rsid w:val="00373B44"/>
    <w:rsid w:val="003F64CF"/>
    <w:rsid w:val="004A49D7"/>
    <w:rsid w:val="004A6D32"/>
    <w:rsid w:val="004D11C0"/>
    <w:rsid w:val="004D3584"/>
    <w:rsid w:val="00562F67"/>
    <w:rsid w:val="00580F5C"/>
    <w:rsid w:val="00596B86"/>
    <w:rsid w:val="005E372B"/>
    <w:rsid w:val="006361FD"/>
    <w:rsid w:val="00660B1D"/>
    <w:rsid w:val="00684035"/>
    <w:rsid w:val="0068678E"/>
    <w:rsid w:val="006902D3"/>
    <w:rsid w:val="006D5952"/>
    <w:rsid w:val="00704E71"/>
    <w:rsid w:val="0077425E"/>
    <w:rsid w:val="00841D52"/>
    <w:rsid w:val="00887FAD"/>
    <w:rsid w:val="008A55A1"/>
    <w:rsid w:val="008F7D63"/>
    <w:rsid w:val="009054D7"/>
    <w:rsid w:val="00933FBD"/>
    <w:rsid w:val="009577C6"/>
    <w:rsid w:val="00984A05"/>
    <w:rsid w:val="009A42D3"/>
    <w:rsid w:val="009C1D0A"/>
    <w:rsid w:val="00A13720"/>
    <w:rsid w:val="00A5365D"/>
    <w:rsid w:val="00A83563"/>
    <w:rsid w:val="00AA7AD8"/>
    <w:rsid w:val="00AC7113"/>
    <w:rsid w:val="00AE48D1"/>
    <w:rsid w:val="00B55E8F"/>
    <w:rsid w:val="00BA1E35"/>
    <w:rsid w:val="00BE20A2"/>
    <w:rsid w:val="00BF0371"/>
    <w:rsid w:val="00C54CF5"/>
    <w:rsid w:val="00C60854"/>
    <w:rsid w:val="00C9478B"/>
    <w:rsid w:val="00CC5033"/>
    <w:rsid w:val="00D45DC3"/>
    <w:rsid w:val="00D669AC"/>
    <w:rsid w:val="00D82E56"/>
    <w:rsid w:val="00D96360"/>
    <w:rsid w:val="00E42C13"/>
    <w:rsid w:val="00E62362"/>
    <w:rsid w:val="00E65C7D"/>
    <w:rsid w:val="00E66D4A"/>
    <w:rsid w:val="00E70F69"/>
    <w:rsid w:val="00E87C79"/>
    <w:rsid w:val="00F53A29"/>
    <w:rsid w:val="00F96B5E"/>
    <w:rsid w:val="00FA51F2"/>
    <w:rsid w:val="00FC5345"/>
    <w:rsid w:val="043377B9"/>
    <w:rsid w:val="1BD54A26"/>
    <w:rsid w:val="2729739A"/>
    <w:rsid w:val="35233EE9"/>
    <w:rsid w:val="3BEF3C8C"/>
    <w:rsid w:val="60225303"/>
    <w:rsid w:val="670B3F5B"/>
    <w:rsid w:val="6E8B6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5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82E56"/>
    <w:rPr>
      <w:sz w:val="18"/>
      <w:szCs w:val="18"/>
    </w:rPr>
  </w:style>
  <w:style w:type="paragraph" w:styleId="a4">
    <w:name w:val="footer"/>
    <w:basedOn w:val="a"/>
    <w:link w:val="Char0"/>
    <w:uiPriority w:val="99"/>
    <w:unhideWhenUsed/>
    <w:qFormat/>
    <w:rsid w:val="00D82E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82E5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D82E56"/>
    <w:rPr>
      <w:rFonts w:ascii="Calibri" w:eastAsia="宋体" w:hAnsi="Calibri" w:cs="Times New Roman"/>
      <w:sz w:val="18"/>
      <w:szCs w:val="18"/>
    </w:rPr>
  </w:style>
  <w:style w:type="character" w:customStyle="1" w:styleId="Char1">
    <w:name w:val="页眉 Char"/>
    <w:basedOn w:val="a0"/>
    <w:link w:val="a5"/>
    <w:uiPriority w:val="99"/>
    <w:qFormat/>
    <w:rsid w:val="00D82E56"/>
    <w:rPr>
      <w:rFonts w:ascii="Calibri" w:eastAsia="宋体" w:hAnsi="Calibri" w:cs="Times New Roman"/>
      <w:sz w:val="18"/>
      <w:szCs w:val="18"/>
    </w:rPr>
  </w:style>
  <w:style w:type="character" w:customStyle="1" w:styleId="Char0">
    <w:name w:val="页脚 Char"/>
    <w:basedOn w:val="a0"/>
    <w:link w:val="a4"/>
    <w:uiPriority w:val="99"/>
    <w:qFormat/>
    <w:rsid w:val="00D82E56"/>
    <w:rPr>
      <w:rFonts w:ascii="Calibri" w:eastAsia="宋体" w:hAnsi="Calibri" w:cs="Times New Roman"/>
      <w:sz w:val="18"/>
      <w:szCs w:val="18"/>
    </w:rPr>
  </w:style>
  <w:style w:type="paragraph" w:styleId="a6">
    <w:name w:val="List Paragraph"/>
    <w:basedOn w:val="a"/>
    <w:uiPriority w:val="99"/>
    <w:qFormat/>
    <w:rsid w:val="00D82E5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2022-09-19T04:55:00Z</cp:lastPrinted>
  <dcterms:created xsi:type="dcterms:W3CDTF">2022-09-08T02:24:00Z</dcterms:created>
  <dcterms:modified xsi:type="dcterms:W3CDTF">2022-09-19T06:12:00Z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7B01E7A5909744A28422C45AAB9CFA33</vt:lpwstr>
  </property>
</Properties>
</file>