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4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8"/>
          <w:szCs w:val="28"/>
        </w:rPr>
        <w:t>：线下培训学校及人员名单</w:t>
      </w:r>
    </w:p>
    <w:tbl>
      <w:tblPr>
        <w:tblStyle w:val="4"/>
        <w:tblW w:w="8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80"/>
        <w:gridCol w:w="355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学校类型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系统管理员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南京市六合区方州小学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梁宵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南京市六合区蒋湾小学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南京市金陵中学龙湖分校小学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甘叶云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南京市六合区竹程小学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史绍林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南京市六合区冶山中心小学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刘茂岚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南京市六合区双语小学雄州分校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南京市六合区双语小学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焦东林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成宇航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南京市六合区马鞍中心小学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陈德胜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南京市六合区马鞍街道黄岗小学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陈小浩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南京市六合区龙袍中心小学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叶方兵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南京市六合区龙池中心小学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涂燕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南京市六合区龙池小学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杨海蓉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南京市六合区灵岩小学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朱国槽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南京市六合区金牛湖中心小学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戚厚平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南京市六合区横梁中心小学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强小鑫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南京市六合区横梁街道明德小学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张雨祥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南京市六合区广益小学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南京市六合区瓜埠小学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马云荣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南京市六合区东沟小学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丁新春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南京市六合区程桥中心小学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郭家荣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南京市六合区长山小学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赵大伟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六合区八百桥小学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李宗飞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南京市北京东路小学棠城分校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南京市六合区龙袍街道邵东小学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王道才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六合区竹镇镇乌石希望小学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冯秀志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六合区竹镇镇民族小学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杨晓慧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南京市科利华中学棠城分校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张士俊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南京市金陵中学龙湖分校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史广静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南京市六合区竹程初级中学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邹庭山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南京市六合区冶山初级中学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南京市六合区雄州初级中学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卢贵新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南京市六合区新集初级中学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南京市六合区马集初级中学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南京市六合区龙袍初级中学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孙立兵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南京市六合区龙池初级中学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南京市六合区金牛湖初级中学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宋建年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南京市六合区横梁初级中学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张义兵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南京市六合区瓜埠初级中学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张仲瑜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南京市六合区东沟初级中学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闵为国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南京市六合区程桥初级中学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张军帅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六合区竹镇镇乌石初级中学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曹步兵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六合区竹镇民族中学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张有彪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江苏省六合高级中学附属初级中学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王根超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九年一贯制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南京市六合区新篁学校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沈世玖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九年一贯制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南京市六合区马鞍学校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徐金文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九年一贯制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南京市六合区城西学校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陈为山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民办九年一贯制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南京市六合区励志学校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叶华宏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南京市六合区实验高级中学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谭匹恒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南京市六合区程桥高级中学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张宝娟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江苏省六合高级中学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岳巍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民办高中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南京市六合区励志学校高中部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贺宇</w:t>
            </w:r>
          </w:p>
        </w:tc>
      </w:tr>
    </w:tbl>
    <w:p>
      <w:pPr>
        <w:ind w:right="1124"/>
        <w:rPr>
          <w:rFonts w:ascii="宋体" w:hAnsi="宋体" w:eastAsia="宋体" w:cs="Times New Roman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60"/>
    <w:rsid w:val="00094589"/>
    <w:rsid w:val="00111A03"/>
    <w:rsid w:val="00152FDC"/>
    <w:rsid w:val="005D3ACD"/>
    <w:rsid w:val="007E2F60"/>
    <w:rsid w:val="FE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187</Words>
  <Characters>1067</Characters>
  <Lines>8</Lines>
  <Paragraphs>2</Paragraphs>
  <TotalTime>0</TotalTime>
  <ScaleCrop>false</ScaleCrop>
  <LinksUpToDate>false</LinksUpToDate>
  <CharactersWithSpaces>1252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2022-09-19T10:44:00Z</dcterms:created>
  <dc:creator>Administrator</dc:creator>
  <cp:lastModifiedBy>Administrator</cp:lastModifiedBy>
  <dcterms:modified xsi:type="dcterms:W3CDTF">2022-09-19T10:55:03Z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